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FD" w:rsidRDefault="009B3B0E" w:rsidP="009B3B0E">
      <w:pPr>
        <w:spacing w:after="0" w:line="240" w:lineRule="auto"/>
        <w:jc w:val="center"/>
      </w:pPr>
      <w:r w:rsidRPr="00B76034">
        <w:rPr>
          <w:noProof/>
        </w:rPr>
        <w:drawing>
          <wp:inline distT="0" distB="0" distL="0" distR="0">
            <wp:extent cx="2027970" cy="397941"/>
            <wp:effectExtent l="0" t="0" r="0" b="2540"/>
            <wp:docPr id="1" name="Picture 1" descr="Back to Home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Home 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13" cy="408703"/>
                    </a:xfrm>
                    <a:prstGeom prst="rect">
                      <a:avLst/>
                    </a:prstGeom>
                    <a:noFill/>
                    <a:ln>
                      <a:noFill/>
                    </a:ln>
                  </pic:spPr>
                </pic:pic>
              </a:graphicData>
            </a:graphic>
          </wp:inline>
        </w:drawing>
      </w:r>
    </w:p>
    <w:p w:rsidR="00E82E1E" w:rsidRDefault="00E82E1E" w:rsidP="009B3B0E">
      <w:pPr>
        <w:spacing w:after="0" w:line="240" w:lineRule="auto"/>
        <w:jc w:val="center"/>
        <w:rPr>
          <w:rFonts w:ascii="Times New Roman" w:hAnsi="Times New Roman" w:cs="Times New Roman"/>
          <w:sz w:val="24"/>
          <w:szCs w:val="24"/>
        </w:rPr>
      </w:pPr>
    </w:p>
    <w:p w:rsidR="00E82E1E" w:rsidRPr="00E82E1E" w:rsidRDefault="00E82E1E" w:rsidP="009B3B0E">
      <w:pPr>
        <w:spacing w:after="0" w:line="240" w:lineRule="auto"/>
        <w:jc w:val="center"/>
        <w:rPr>
          <w:rFonts w:ascii="Times New Roman" w:hAnsi="Times New Roman" w:cs="Times New Roman"/>
          <w:b/>
          <w:sz w:val="24"/>
          <w:szCs w:val="24"/>
        </w:rPr>
      </w:pPr>
      <w:r w:rsidRPr="00E82E1E">
        <w:rPr>
          <w:rFonts w:ascii="Times New Roman" w:hAnsi="Times New Roman" w:cs="Times New Roman"/>
          <w:b/>
          <w:sz w:val="24"/>
          <w:szCs w:val="24"/>
        </w:rPr>
        <w:t>Job Description</w:t>
      </w:r>
    </w:p>
    <w:p w:rsidR="00E82E1E" w:rsidRDefault="00E82E1E" w:rsidP="00E82E1E">
      <w:pPr>
        <w:spacing w:after="0" w:line="240" w:lineRule="auto"/>
        <w:rPr>
          <w:rFonts w:ascii="Times New Roman" w:hAnsi="Times New Roman" w:cs="Times New Roman"/>
          <w:sz w:val="24"/>
          <w:szCs w:val="24"/>
          <w:u w:val="single"/>
        </w:rPr>
      </w:pP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p>
    <w:p w:rsidR="00E82E1E" w:rsidRDefault="00E82E1E" w:rsidP="00E82E1E">
      <w:pPr>
        <w:spacing w:after="0" w:line="240" w:lineRule="auto"/>
        <w:rPr>
          <w:rFonts w:ascii="Times New Roman" w:hAnsi="Times New Roman" w:cs="Times New Roman"/>
          <w:sz w:val="24"/>
          <w:szCs w:val="24"/>
          <w:u w:val="single"/>
        </w:rPr>
      </w:pPr>
    </w:p>
    <w:p w:rsidR="00E82E1E" w:rsidRPr="00E82E1E" w:rsidRDefault="00E82E1E" w:rsidP="00E82E1E">
      <w:pPr>
        <w:spacing w:after="0" w:line="240" w:lineRule="auto"/>
        <w:rPr>
          <w:rFonts w:ascii="Times New Roman" w:hAnsi="Times New Roman" w:cs="Times New Roman"/>
          <w:b/>
          <w:sz w:val="24"/>
          <w:szCs w:val="24"/>
        </w:rPr>
      </w:pPr>
      <w:r w:rsidRPr="00E82E1E">
        <w:rPr>
          <w:rFonts w:ascii="Times New Roman" w:hAnsi="Times New Roman" w:cs="Times New Roman"/>
          <w:b/>
          <w:sz w:val="24"/>
          <w:szCs w:val="24"/>
        </w:rPr>
        <w:t>Employee Name:</w:t>
      </w:r>
      <w:r w:rsidR="00EC6587">
        <w:rPr>
          <w:rFonts w:ascii="Times New Roman" w:hAnsi="Times New Roman" w:cs="Times New Roman"/>
          <w:b/>
          <w:sz w:val="24"/>
          <w:szCs w:val="24"/>
        </w:rPr>
        <w:t xml:space="preserve"> </w:t>
      </w:r>
    </w:p>
    <w:p w:rsidR="00E82E1E" w:rsidRPr="005B3F98" w:rsidRDefault="00E82E1E" w:rsidP="00E82E1E">
      <w:pPr>
        <w:spacing w:after="0" w:line="240" w:lineRule="auto"/>
        <w:rPr>
          <w:rFonts w:ascii="Times New Roman" w:hAnsi="Times New Roman" w:cs="Times New Roman"/>
          <w:sz w:val="24"/>
          <w:szCs w:val="24"/>
        </w:rPr>
      </w:pPr>
      <w:r w:rsidRPr="00E82E1E">
        <w:rPr>
          <w:rFonts w:ascii="Times New Roman" w:hAnsi="Times New Roman" w:cs="Times New Roman"/>
          <w:b/>
          <w:sz w:val="24"/>
          <w:szCs w:val="24"/>
        </w:rPr>
        <w:t>Title:</w:t>
      </w:r>
      <w:r w:rsidR="00EC6587">
        <w:rPr>
          <w:rFonts w:ascii="Times New Roman" w:hAnsi="Times New Roman" w:cs="Times New Roman"/>
          <w:sz w:val="24"/>
          <w:szCs w:val="24"/>
        </w:rPr>
        <w:tab/>
      </w:r>
      <w:r w:rsidR="00EC6587">
        <w:rPr>
          <w:rFonts w:ascii="Times New Roman" w:hAnsi="Times New Roman" w:cs="Times New Roman"/>
          <w:sz w:val="24"/>
          <w:szCs w:val="24"/>
        </w:rPr>
        <w:tab/>
      </w:r>
      <w:r w:rsidR="00EC6587">
        <w:rPr>
          <w:rFonts w:ascii="Times New Roman" w:hAnsi="Times New Roman" w:cs="Times New Roman"/>
          <w:sz w:val="24"/>
          <w:szCs w:val="24"/>
        </w:rPr>
        <w:tab/>
      </w:r>
      <w:r w:rsidR="00223BA0">
        <w:rPr>
          <w:rFonts w:ascii="Times New Roman" w:hAnsi="Times New Roman" w:cs="Times New Roman"/>
          <w:sz w:val="24"/>
          <w:szCs w:val="24"/>
        </w:rPr>
        <w:t>Account</w:t>
      </w:r>
      <w:r w:rsidR="00E5405F">
        <w:rPr>
          <w:rFonts w:ascii="Times New Roman" w:hAnsi="Times New Roman" w:cs="Times New Roman"/>
          <w:sz w:val="24"/>
          <w:szCs w:val="24"/>
        </w:rPr>
        <w:t xml:space="preserve"> Analyst I</w:t>
      </w:r>
    </w:p>
    <w:p w:rsidR="00E82E1E" w:rsidRPr="005B3F98" w:rsidRDefault="00E82E1E" w:rsidP="00E82E1E">
      <w:pPr>
        <w:spacing w:after="0" w:line="240" w:lineRule="auto"/>
        <w:rPr>
          <w:rFonts w:ascii="Times New Roman" w:hAnsi="Times New Roman" w:cs="Times New Roman"/>
          <w:sz w:val="24"/>
          <w:szCs w:val="24"/>
        </w:rPr>
      </w:pPr>
      <w:r w:rsidRPr="00E82E1E">
        <w:rPr>
          <w:rFonts w:ascii="Times New Roman" w:hAnsi="Times New Roman" w:cs="Times New Roman"/>
          <w:b/>
          <w:sz w:val="24"/>
          <w:szCs w:val="24"/>
        </w:rPr>
        <w:t>Department Name:</w:t>
      </w:r>
      <w:r w:rsidR="005B3F98">
        <w:rPr>
          <w:rFonts w:ascii="Times New Roman" w:hAnsi="Times New Roman" w:cs="Times New Roman"/>
          <w:b/>
          <w:sz w:val="24"/>
          <w:szCs w:val="24"/>
        </w:rPr>
        <w:tab/>
      </w:r>
      <w:r w:rsidR="005B3F98">
        <w:rPr>
          <w:rFonts w:ascii="Times New Roman" w:hAnsi="Times New Roman" w:cs="Times New Roman"/>
          <w:sz w:val="24"/>
          <w:szCs w:val="24"/>
        </w:rPr>
        <w:t>Accounting</w:t>
      </w:r>
    </w:p>
    <w:p w:rsidR="00E82E1E" w:rsidRPr="005B3F98" w:rsidRDefault="00E82E1E" w:rsidP="00E82E1E">
      <w:pPr>
        <w:spacing w:after="0" w:line="240" w:lineRule="auto"/>
        <w:rPr>
          <w:rFonts w:ascii="Times New Roman" w:hAnsi="Times New Roman" w:cs="Times New Roman"/>
          <w:sz w:val="24"/>
          <w:szCs w:val="24"/>
        </w:rPr>
      </w:pPr>
      <w:r w:rsidRPr="00E82E1E">
        <w:rPr>
          <w:rFonts w:ascii="Times New Roman" w:hAnsi="Times New Roman" w:cs="Times New Roman"/>
          <w:b/>
          <w:sz w:val="24"/>
          <w:szCs w:val="24"/>
        </w:rPr>
        <w:t xml:space="preserve">Reports </w:t>
      </w:r>
      <w:r w:rsidR="00FF09A2" w:rsidRPr="00E82E1E">
        <w:rPr>
          <w:rFonts w:ascii="Times New Roman" w:hAnsi="Times New Roman" w:cs="Times New Roman"/>
          <w:b/>
          <w:sz w:val="24"/>
          <w:szCs w:val="24"/>
        </w:rPr>
        <w:t>to</w:t>
      </w:r>
      <w:r w:rsidRPr="00E82E1E">
        <w:rPr>
          <w:rFonts w:ascii="Times New Roman" w:hAnsi="Times New Roman" w:cs="Times New Roman"/>
          <w:b/>
          <w:sz w:val="24"/>
          <w:szCs w:val="24"/>
        </w:rPr>
        <w:t xml:space="preserve"> (Title):</w:t>
      </w:r>
      <w:r w:rsidR="000D1248">
        <w:rPr>
          <w:rFonts w:ascii="Times New Roman" w:hAnsi="Times New Roman" w:cs="Times New Roman"/>
          <w:sz w:val="24"/>
          <w:szCs w:val="24"/>
        </w:rPr>
        <w:tab/>
      </w:r>
      <w:r w:rsidR="005B3F98">
        <w:rPr>
          <w:rFonts w:ascii="Times New Roman" w:hAnsi="Times New Roman" w:cs="Times New Roman"/>
          <w:sz w:val="24"/>
          <w:szCs w:val="24"/>
        </w:rPr>
        <w:t>Controller</w:t>
      </w:r>
    </w:p>
    <w:p w:rsidR="00E82E1E" w:rsidRDefault="00E82E1E" w:rsidP="00E82E1E">
      <w:pPr>
        <w:spacing w:after="0" w:line="240" w:lineRule="auto"/>
        <w:rPr>
          <w:rFonts w:ascii="Times New Roman" w:hAnsi="Times New Roman" w:cs="Times New Roman"/>
          <w:sz w:val="24"/>
          <w:szCs w:val="24"/>
        </w:rPr>
      </w:pPr>
      <w:r w:rsidRPr="00E82E1E">
        <w:rPr>
          <w:rFonts w:ascii="Times New Roman" w:hAnsi="Times New Roman" w:cs="Times New Roman"/>
          <w:b/>
          <w:sz w:val="24"/>
          <w:szCs w:val="24"/>
        </w:rPr>
        <w:t>FLSA Status:</w:t>
      </w:r>
      <w:r w:rsidR="005B3F98">
        <w:rPr>
          <w:rFonts w:ascii="Times New Roman" w:hAnsi="Times New Roman" w:cs="Times New Roman"/>
          <w:sz w:val="24"/>
          <w:szCs w:val="24"/>
        </w:rPr>
        <w:tab/>
      </w:r>
      <w:r w:rsidR="005B3F98">
        <w:rPr>
          <w:rFonts w:ascii="Times New Roman" w:hAnsi="Times New Roman" w:cs="Times New Roman"/>
          <w:sz w:val="24"/>
          <w:szCs w:val="24"/>
        </w:rPr>
        <w:tab/>
        <w:t>Non-Exempt</w:t>
      </w:r>
    </w:p>
    <w:p w:rsidR="007E61E9" w:rsidRPr="005B3F98" w:rsidRDefault="007E61E9" w:rsidP="00E82E1E">
      <w:pPr>
        <w:spacing w:after="0" w:line="240" w:lineRule="auto"/>
        <w:rPr>
          <w:rFonts w:ascii="Times New Roman" w:hAnsi="Times New Roman" w:cs="Times New Roman"/>
          <w:sz w:val="24"/>
          <w:szCs w:val="24"/>
        </w:rPr>
      </w:pPr>
      <w:r w:rsidRPr="007E61E9">
        <w:rPr>
          <w:rFonts w:ascii="Times New Roman" w:hAnsi="Times New Roman" w:cs="Times New Roman"/>
          <w:b/>
          <w:sz w:val="24"/>
          <w:szCs w:val="24"/>
        </w:rPr>
        <w:t>Grade:</w:t>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E</w:t>
      </w:r>
    </w:p>
    <w:p w:rsidR="00E82E1E" w:rsidRDefault="00E82E1E" w:rsidP="00E82E1E">
      <w:pPr>
        <w:spacing w:after="0" w:line="240" w:lineRule="auto"/>
        <w:rPr>
          <w:rFonts w:ascii="Times New Roman" w:hAnsi="Times New Roman" w:cs="Times New Roman"/>
          <w:sz w:val="24"/>
          <w:szCs w:val="24"/>
          <w:u w:val="single"/>
        </w:rPr>
      </w:pP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p>
    <w:p w:rsidR="00E82E1E" w:rsidRDefault="00E82E1E" w:rsidP="00E82E1E">
      <w:pPr>
        <w:spacing w:after="0" w:line="240" w:lineRule="auto"/>
        <w:rPr>
          <w:rFonts w:ascii="Times New Roman" w:hAnsi="Times New Roman" w:cs="Times New Roman"/>
          <w:sz w:val="24"/>
          <w:szCs w:val="24"/>
        </w:rPr>
      </w:pPr>
    </w:p>
    <w:p w:rsidR="00E82E1E" w:rsidRPr="00E82E1E" w:rsidRDefault="00E82E1E" w:rsidP="00E82E1E">
      <w:pPr>
        <w:spacing w:after="0" w:line="240" w:lineRule="auto"/>
        <w:rPr>
          <w:rFonts w:ascii="Times New Roman" w:hAnsi="Times New Roman" w:cs="Times New Roman"/>
          <w:b/>
          <w:sz w:val="24"/>
          <w:szCs w:val="24"/>
        </w:rPr>
      </w:pPr>
      <w:r w:rsidRPr="00E82E1E">
        <w:rPr>
          <w:rFonts w:ascii="Times New Roman" w:hAnsi="Times New Roman" w:cs="Times New Roman"/>
          <w:b/>
          <w:sz w:val="24"/>
          <w:szCs w:val="24"/>
        </w:rPr>
        <w:t>Summary:</w:t>
      </w:r>
    </w:p>
    <w:p w:rsidR="006433F0" w:rsidRPr="00E5405F" w:rsidRDefault="00E36637" w:rsidP="006433F0">
      <w:pPr>
        <w:spacing w:after="0" w:line="240" w:lineRule="auto"/>
        <w:rPr>
          <w:rFonts w:ascii="Times New Roman" w:eastAsia="Times New Roman" w:hAnsi="Times New Roman" w:cs="Times New Roman"/>
          <w:color w:val="333333"/>
          <w:sz w:val="24"/>
          <w:szCs w:val="24"/>
        </w:rPr>
      </w:pPr>
      <w:r w:rsidRPr="006433F0">
        <w:rPr>
          <w:rFonts w:ascii="Times New Roman" w:hAnsi="Times New Roman" w:cs="Times New Roman"/>
          <w:sz w:val="24"/>
          <w:szCs w:val="24"/>
        </w:rPr>
        <w:t xml:space="preserve">Responsible for </w:t>
      </w:r>
      <w:r w:rsidR="006433F0" w:rsidRPr="00E5405F">
        <w:rPr>
          <w:rFonts w:ascii="Times New Roman" w:eastAsia="Times New Roman" w:hAnsi="Times New Roman" w:cs="Times New Roman"/>
          <w:color w:val="333333"/>
          <w:sz w:val="24"/>
          <w:szCs w:val="24"/>
        </w:rPr>
        <w:t>analyz</w:t>
      </w:r>
      <w:r w:rsidR="006433F0">
        <w:rPr>
          <w:rFonts w:ascii="Times New Roman" w:eastAsia="Times New Roman" w:hAnsi="Times New Roman" w:cs="Times New Roman"/>
          <w:color w:val="333333"/>
          <w:sz w:val="24"/>
          <w:szCs w:val="24"/>
        </w:rPr>
        <w:t xml:space="preserve">ing </w:t>
      </w:r>
      <w:r w:rsidR="006433F0" w:rsidRPr="00E5405F">
        <w:rPr>
          <w:rFonts w:ascii="Times New Roman" w:eastAsia="Times New Roman" w:hAnsi="Times New Roman" w:cs="Times New Roman"/>
          <w:color w:val="333333"/>
          <w:sz w:val="24"/>
          <w:szCs w:val="24"/>
        </w:rPr>
        <w:t>prepaid program account activity and balances to identify and resolve issues or discrepancies.</w:t>
      </w:r>
    </w:p>
    <w:p w:rsidR="00235DC6" w:rsidRPr="00E82E1E" w:rsidRDefault="00235DC6" w:rsidP="00E82E1E">
      <w:pPr>
        <w:spacing w:after="0" w:line="240" w:lineRule="auto"/>
        <w:rPr>
          <w:rFonts w:ascii="Times New Roman" w:hAnsi="Times New Roman" w:cs="Times New Roman"/>
          <w:b/>
          <w:sz w:val="24"/>
          <w:szCs w:val="24"/>
        </w:rPr>
      </w:pPr>
    </w:p>
    <w:p w:rsidR="00E82E1E" w:rsidRPr="00E82E1E" w:rsidRDefault="00E82E1E" w:rsidP="00E82E1E">
      <w:pPr>
        <w:spacing w:after="0" w:line="240" w:lineRule="auto"/>
        <w:rPr>
          <w:rFonts w:ascii="Times New Roman" w:hAnsi="Times New Roman" w:cs="Times New Roman"/>
          <w:b/>
          <w:sz w:val="24"/>
          <w:szCs w:val="24"/>
        </w:rPr>
      </w:pPr>
      <w:r w:rsidRPr="00E82E1E">
        <w:rPr>
          <w:rFonts w:ascii="Times New Roman" w:hAnsi="Times New Roman" w:cs="Times New Roman"/>
          <w:b/>
          <w:sz w:val="24"/>
          <w:szCs w:val="24"/>
        </w:rPr>
        <w:t>Qualifications:</w:t>
      </w:r>
    </w:p>
    <w:p w:rsidR="00E82E1E" w:rsidRPr="00E36637" w:rsidRDefault="00E82E1E" w:rsidP="00E36637">
      <w:pPr>
        <w:spacing w:after="0" w:line="240" w:lineRule="auto"/>
        <w:ind w:left="2160" w:hanging="1440"/>
        <w:rPr>
          <w:rFonts w:ascii="Times New Roman" w:hAnsi="Times New Roman" w:cs="Times New Roman"/>
          <w:sz w:val="24"/>
          <w:szCs w:val="24"/>
        </w:rPr>
      </w:pPr>
      <w:r w:rsidRPr="00E82E1E">
        <w:rPr>
          <w:rFonts w:ascii="Times New Roman" w:hAnsi="Times New Roman" w:cs="Times New Roman"/>
          <w:b/>
          <w:sz w:val="24"/>
          <w:szCs w:val="24"/>
        </w:rPr>
        <w:t>Education:</w:t>
      </w:r>
      <w:r w:rsidR="00EC6587">
        <w:rPr>
          <w:rFonts w:ascii="Times New Roman" w:hAnsi="Times New Roman" w:cs="Times New Roman"/>
          <w:sz w:val="24"/>
          <w:szCs w:val="24"/>
        </w:rPr>
        <w:tab/>
      </w:r>
      <w:r w:rsidR="006433F0">
        <w:rPr>
          <w:rFonts w:ascii="Times New Roman" w:hAnsi="Times New Roman" w:cs="Times New Roman"/>
          <w:sz w:val="24"/>
          <w:szCs w:val="24"/>
        </w:rPr>
        <w:t xml:space="preserve">Associates Degree </w:t>
      </w:r>
      <w:r w:rsidR="00E36637">
        <w:rPr>
          <w:rFonts w:ascii="Times New Roman" w:hAnsi="Times New Roman" w:cs="Times New Roman"/>
          <w:sz w:val="24"/>
          <w:szCs w:val="24"/>
        </w:rPr>
        <w:t>in</w:t>
      </w:r>
      <w:r w:rsidR="00EC6587">
        <w:rPr>
          <w:rFonts w:ascii="Times New Roman" w:hAnsi="Times New Roman" w:cs="Times New Roman"/>
          <w:sz w:val="24"/>
          <w:szCs w:val="24"/>
        </w:rPr>
        <w:t xml:space="preserve"> accounting or finance program.</w:t>
      </w:r>
      <w:r w:rsidR="006433F0">
        <w:rPr>
          <w:rFonts w:ascii="Times New Roman" w:hAnsi="Times New Roman" w:cs="Times New Roman"/>
          <w:sz w:val="24"/>
          <w:szCs w:val="24"/>
        </w:rPr>
        <w:t xml:space="preserve">  Bachelor’s Degree preferred.</w:t>
      </w:r>
    </w:p>
    <w:p w:rsidR="00E82E1E" w:rsidRPr="00E82E1E" w:rsidRDefault="00E82E1E" w:rsidP="00E82E1E">
      <w:pPr>
        <w:spacing w:after="0" w:line="240" w:lineRule="auto"/>
        <w:rPr>
          <w:rFonts w:ascii="Times New Roman" w:hAnsi="Times New Roman" w:cs="Times New Roman"/>
          <w:b/>
          <w:sz w:val="24"/>
          <w:szCs w:val="24"/>
        </w:rPr>
      </w:pPr>
    </w:p>
    <w:p w:rsidR="00E82E1E" w:rsidRPr="00E36637" w:rsidRDefault="00E82E1E" w:rsidP="00E82E1E">
      <w:pPr>
        <w:spacing w:after="0" w:line="240" w:lineRule="auto"/>
        <w:rPr>
          <w:rFonts w:ascii="Times New Roman" w:hAnsi="Times New Roman" w:cs="Times New Roman"/>
          <w:sz w:val="24"/>
          <w:szCs w:val="24"/>
        </w:rPr>
      </w:pPr>
      <w:r w:rsidRPr="00E82E1E">
        <w:rPr>
          <w:rFonts w:ascii="Times New Roman" w:hAnsi="Times New Roman" w:cs="Times New Roman"/>
          <w:b/>
          <w:sz w:val="24"/>
          <w:szCs w:val="24"/>
        </w:rPr>
        <w:tab/>
        <w:t>Licenses/Certifications:</w:t>
      </w:r>
      <w:r w:rsidR="00E36637">
        <w:rPr>
          <w:rFonts w:ascii="Times New Roman" w:hAnsi="Times New Roman" w:cs="Times New Roman"/>
          <w:sz w:val="24"/>
          <w:szCs w:val="24"/>
        </w:rPr>
        <w:tab/>
        <w:t>None.</w:t>
      </w:r>
    </w:p>
    <w:p w:rsidR="00E82E1E" w:rsidRPr="00E82E1E" w:rsidRDefault="00E82E1E" w:rsidP="00E82E1E">
      <w:pPr>
        <w:spacing w:after="0" w:line="240" w:lineRule="auto"/>
        <w:rPr>
          <w:rFonts w:ascii="Times New Roman" w:hAnsi="Times New Roman" w:cs="Times New Roman"/>
          <w:b/>
          <w:sz w:val="24"/>
          <w:szCs w:val="24"/>
        </w:rPr>
      </w:pPr>
    </w:p>
    <w:p w:rsidR="00E82E1E" w:rsidRPr="00E36637" w:rsidRDefault="00E82E1E" w:rsidP="006433F0">
      <w:pPr>
        <w:spacing w:after="0" w:line="240" w:lineRule="auto"/>
        <w:ind w:left="2160" w:hanging="1440"/>
        <w:rPr>
          <w:rFonts w:ascii="Times New Roman" w:hAnsi="Times New Roman" w:cs="Times New Roman"/>
          <w:sz w:val="24"/>
          <w:szCs w:val="24"/>
        </w:rPr>
      </w:pPr>
      <w:r w:rsidRPr="00E82E1E">
        <w:rPr>
          <w:rFonts w:ascii="Times New Roman" w:hAnsi="Times New Roman" w:cs="Times New Roman"/>
          <w:b/>
          <w:sz w:val="24"/>
          <w:szCs w:val="24"/>
        </w:rPr>
        <w:t>Experience:</w:t>
      </w:r>
      <w:r w:rsidR="00EC6587">
        <w:rPr>
          <w:rFonts w:ascii="Times New Roman" w:hAnsi="Times New Roman" w:cs="Times New Roman"/>
          <w:sz w:val="24"/>
          <w:szCs w:val="24"/>
        </w:rPr>
        <w:tab/>
        <w:t xml:space="preserve">Two years </w:t>
      </w:r>
      <w:r w:rsidR="00E36637">
        <w:rPr>
          <w:rFonts w:ascii="Times New Roman" w:hAnsi="Times New Roman" w:cs="Times New Roman"/>
          <w:sz w:val="24"/>
          <w:szCs w:val="24"/>
        </w:rPr>
        <w:t>of related experience and/or training.</w:t>
      </w:r>
      <w:r w:rsidR="006433F0">
        <w:rPr>
          <w:rFonts w:ascii="Times New Roman" w:hAnsi="Times New Roman" w:cs="Times New Roman"/>
          <w:sz w:val="24"/>
          <w:szCs w:val="24"/>
        </w:rPr>
        <w:t xml:space="preserve">  Or equivalent combination of education and experience.</w:t>
      </w:r>
    </w:p>
    <w:p w:rsidR="00E82E1E" w:rsidRPr="00E82E1E" w:rsidRDefault="00E82E1E" w:rsidP="00E82E1E">
      <w:pPr>
        <w:spacing w:after="0" w:line="240" w:lineRule="auto"/>
        <w:rPr>
          <w:rFonts w:ascii="Times New Roman" w:hAnsi="Times New Roman" w:cs="Times New Roman"/>
          <w:b/>
          <w:sz w:val="24"/>
          <w:szCs w:val="24"/>
        </w:rPr>
      </w:pPr>
    </w:p>
    <w:p w:rsidR="00E82E1E" w:rsidRPr="00E82E1E" w:rsidRDefault="00E82E1E" w:rsidP="00E82E1E">
      <w:pPr>
        <w:spacing w:after="0" w:line="240" w:lineRule="auto"/>
        <w:rPr>
          <w:rFonts w:ascii="Times New Roman" w:hAnsi="Times New Roman" w:cs="Times New Roman"/>
          <w:b/>
          <w:sz w:val="24"/>
          <w:szCs w:val="24"/>
        </w:rPr>
      </w:pPr>
      <w:r w:rsidRPr="00E82E1E">
        <w:rPr>
          <w:rFonts w:ascii="Times New Roman" w:hAnsi="Times New Roman" w:cs="Times New Roman"/>
          <w:b/>
          <w:sz w:val="24"/>
          <w:szCs w:val="24"/>
        </w:rPr>
        <w:t>Essential Functions:</w:t>
      </w:r>
    </w:p>
    <w:p w:rsidR="00E82E1E" w:rsidRPr="00E82E1E" w:rsidRDefault="00E82E1E" w:rsidP="00E82E1E">
      <w:pPr>
        <w:spacing w:after="0" w:line="240" w:lineRule="auto"/>
        <w:rPr>
          <w:rFonts w:ascii="Times New Roman" w:hAnsi="Times New Roman" w:cs="Times New Roman"/>
          <w:b/>
          <w:sz w:val="24"/>
          <w:szCs w:val="24"/>
        </w:rPr>
      </w:pPr>
    </w:p>
    <w:p w:rsidR="00223BA0" w:rsidRDefault="00E82E1E" w:rsidP="00E82E1E">
      <w:pPr>
        <w:spacing w:after="0" w:line="240" w:lineRule="auto"/>
        <w:rPr>
          <w:rFonts w:ascii="Times New Roman" w:hAnsi="Times New Roman" w:cs="Times New Roman"/>
          <w:b/>
          <w:sz w:val="24"/>
          <w:szCs w:val="24"/>
        </w:rPr>
      </w:pPr>
      <w:r w:rsidRPr="00E82E1E">
        <w:rPr>
          <w:rFonts w:ascii="Times New Roman" w:hAnsi="Times New Roman" w:cs="Times New Roman"/>
          <w:b/>
          <w:sz w:val="24"/>
          <w:szCs w:val="24"/>
        </w:rPr>
        <w:t>A:</w:t>
      </w:r>
      <w:r w:rsidRPr="00E82E1E">
        <w:rPr>
          <w:rFonts w:ascii="Times New Roman" w:hAnsi="Times New Roman" w:cs="Times New Roman"/>
          <w:b/>
          <w:sz w:val="24"/>
          <w:szCs w:val="24"/>
        </w:rPr>
        <w:tab/>
        <w:t>Job Specific:</w:t>
      </w:r>
    </w:p>
    <w:p w:rsidR="006433F0" w:rsidRPr="00E5405F" w:rsidRDefault="006433F0" w:rsidP="006433F0">
      <w:pPr>
        <w:numPr>
          <w:ilvl w:val="0"/>
          <w:numId w:val="13"/>
        </w:numPr>
        <w:spacing w:before="100" w:beforeAutospacing="1" w:after="0" w:line="240" w:lineRule="auto"/>
        <w:rPr>
          <w:rFonts w:ascii="Times New Roman" w:eastAsia="Times New Roman" w:hAnsi="Times New Roman" w:cs="Times New Roman"/>
          <w:color w:val="333333"/>
          <w:sz w:val="24"/>
          <w:szCs w:val="24"/>
        </w:rPr>
      </w:pPr>
      <w:r w:rsidRPr="00E5405F">
        <w:rPr>
          <w:rFonts w:ascii="Times New Roman" w:eastAsia="Times New Roman" w:hAnsi="Times New Roman" w:cs="Times New Roman"/>
          <w:color w:val="333333"/>
          <w:sz w:val="24"/>
          <w:szCs w:val="24"/>
        </w:rPr>
        <w:t>Understand the funds flow process associated with assigned accounts.</w:t>
      </w:r>
    </w:p>
    <w:p w:rsidR="006433F0" w:rsidRPr="00E5405F" w:rsidRDefault="006433F0" w:rsidP="006433F0">
      <w:pPr>
        <w:numPr>
          <w:ilvl w:val="0"/>
          <w:numId w:val="13"/>
        </w:numPr>
        <w:spacing w:before="100" w:beforeAutospacing="1" w:after="0" w:line="240" w:lineRule="auto"/>
        <w:rPr>
          <w:rFonts w:ascii="Times New Roman" w:eastAsia="Times New Roman" w:hAnsi="Times New Roman" w:cs="Times New Roman"/>
          <w:color w:val="333333"/>
          <w:sz w:val="24"/>
          <w:szCs w:val="24"/>
        </w:rPr>
      </w:pPr>
      <w:r w:rsidRPr="00E5405F">
        <w:rPr>
          <w:rFonts w:ascii="Times New Roman" w:eastAsia="Times New Roman" w:hAnsi="Times New Roman" w:cs="Times New Roman"/>
          <w:color w:val="333333"/>
          <w:sz w:val="24"/>
          <w:szCs w:val="24"/>
        </w:rPr>
        <w:t>Analyze account activity and balance accounts, utilize processor reports, research prepaid card transaction activity, and defined funds flow processes.</w:t>
      </w:r>
    </w:p>
    <w:p w:rsidR="006433F0" w:rsidRPr="00E5405F" w:rsidRDefault="006433F0" w:rsidP="006433F0">
      <w:pPr>
        <w:numPr>
          <w:ilvl w:val="0"/>
          <w:numId w:val="13"/>
        </w:numPr>
        <w:spacing w:before="100" w:beforeAutospacing="1" w:after="0" w:line="240" w:lineRule="auto"/>
        <w:rPr>
          <w:rFonts w:ascii="Times New Roman" w:eastAsia="Times New Roman" w:hAnsi="Times New Roman" w:cs="Times New Roman"/>
          <w:color w:val="333333"/>
          <w:sz w:val="24"/>
          <w:szCs w:val="24"/>
        </w:rPr>
      </w:pPr>
      <w:r w:rsidRPr="00E5405F">
        <w:rPr>
          <w:rFonts w:ascii="Times New Roman" w:eastAsia="Times New Roman" w:hAnsi="Times New Roman" w:cs="Times New Roman"/>
          <w:color w:val="333333"/>
          <w:sz w:val="24"/>
          <w:szCs w:val="24"/>
        </w:rPr>
        <w:t>Identify outstanding account issues and research to determine the cause and appropriate resolution process.</w:t>
      </w:r>
    </w:p>
    <w:p w:rsidR="006433F0" w:rsidRPr="00E5405F" w:rsidRDefault="006433F0" w:rsidP="006433F0">
      <w:pPr>
        <w:numPr>
          <w:ilvl w:val="0"/>
          <w:numId w:val="13"/>
        </w:numPr>
        <w:spacing w:before="100" w:beforeAutospacing="1" w:after="0" w:line="240" w:lineRule="auto"/>
        <w:rPr>
          <w:rFonts w:ascii="Times New Roman" w:eastAsia="Times New Roman" w:hAnsi="Times New Roman" w:cs="Times New Roman"/>
          <w:color w:val="333333"/>
          <w:sz w:val="24"/>
          <w:szCs w:val="24"/>
        </w:rPr>
      </w:pPr>
      <w:r w:rsidRPr="00E5405F">
        <w:rPr>
          <w:rFonts w:ascii="Times New Roman" w:eastAsia="Times New Roman" w:hAnsi="Times New Roman" w:cs="Times New Roman"/>
          <w:color w:val="333333"/>
          <w:sz w:val="24"/>
          <w:szCs w:val="24"/>
        </w:rPr>
        <w:t>Identify over- and under-funded accounts and process according to procedures.</w:t>
      </w:r>
    </w:p>
    <w:p w:rsidR="006433F0" w:rsidRPr="00E5405F" w:rsidRDefault="006433F0" w:rsidP="006433F0">
      <w:pPr>
        <w:numPr>
          <w:ilvl w:val="0"/>
          <w:numId w:val="13"/>
        </w:numPr>
        <w:spacing w:before="100" w:beforeAutospacing="1" w:after="0" w:line="240" w:lineRule="auto"/>
        <w:rPr>
          <w:rFonts w:ascii="Times New Roman" w:eastAsia="Times New Roman" w:hAnsi="Times New Roman" w:cs="Times New Roman"/>
          <w:color w:val="333333"/>
          <w:sz w:val="24"/>
          <w:szCs w:val="24"/>
        </w:rPr>
      </w:pPr>
      <w:r w:rsidRPr="00E5405F">
        <w:rPr>
          <w:rFonts w:ascii="Times New Roman" w:eastAsia="Times New Roman" w:hAnsi="Times New Roman" w:cs="Times New Roman"/>
          <w:color w:val="333333"/>
          <w:sz w:val="24"/>
          <w:szCs w:val="24"/>
        </w:rPr>
        <w:t>Update account review and analysis process documentation to ensure they accurately reflect current methodology.</w:t>
      </w:r>
    </w:p>
    <w:p w:rsidR="006433F0" w:rsidRPr="00E5405F" w:rsidRDefault="006433F0" w:rsidP="006433F0">
      <w:pPr>
        <w:numPr>
          <w:ilvl w:val="0"/>
          <w:numId w:val="13"/>
        </w:numPr>
        <w:spacing w:before="100" w:beforeAutospacing="1" w:after="0" w:line="240" w:lineRule="auto"/>
        <w:rPr>
          <w:rFonts w:ascii="Times New Roman" w:eastAsia="Times New Roman" w:hAnsi="Times New Roman" w:cs="Times New Roman"/>
          <w:color w:val="333333"/>
          <w:sz w:val="24"/>
          <w:szCs w:val="24"/>
        </w:rPr>
      </w:pPr>
      <w:r w:rsidRPr="00E5405F">
        <w:rPr>
          <w:rFonts w:ascii="Times New Roman" w:eastAsia="Times New Roman" w:hAnsi="Times New Roman" w:cs="Times New Roman"/>
          <w:color w:val="333333"/>
          <w:sz w:val="24"/>
          <w:szCs w:val="24"/>
        </w:rPr>
        <w:t>Work with new and existing clients and processors to ensure programs conform to bank requirements regarding processing, funding, functionality, settlement, and reporting</w:t>
      </w:r>
    </w:p>
    <w:p w:rsidR="006433F0" w:rsidRPr="00E5405F" w:rsidRDefault="006433F0" w:rsidP="006433F0">
      <w:pPr>
        <w:numPr>
          <w:ilvl w:val="0"/>
          <w:numId w:val="13"/>
        </w:numPr>
        <w:spacing w:before="100" w:beforeAutospacing="1" w:after="0" w:line="240" w:lineRule="auto"/>
        <w:rPr>
          <w:rFonts w:ascii="Times New Roman" w:eastAsia="Times New Roman" w:hAnsi="Times New Roman" w:cs="Times New Roman"/>
          <w:color w:val="333333"/>
          <w:sz w:val="24"/>
          <w:szCs w:val="24"/>
        </w:rPr>
      </w:pPr>
      <w:r w:rsidRPr="00E5405F">
        <w:rPr>
          <w:rFonts w:ascii="Times New Roman" w:eastAsia="Times New Roman" w:hAnsi="Times New Roman" w:cs="Times New Roman"/>
          <w:color w:val="333333"/>
          <w:sz w:val="24"/>
          <w:szCs w:val="24"/>
        </w:rPr>
        <w:t>Research and troubleshoot issues found in overviews completed in the reconciliation process.</w:t>
      </w:r>
    </w:p>
    <w:p w:rsidR="006433F0" w:rsidRDefault="006433F0" w:rsidP="006433F0">
      <w:pPr>
        <w:numPr>
          <w:ilvl w:val="0"/>
          <w:numId w:val="13"/>
        </w:numPr>
        <w:spacing w:before="100" w:beforeAutospacing="1" w:after="0" w:line="240" w:lineRule="auto"/>
        <w:rPr>
          <w:rFonts w:ascii="Times New Roman" w:eastAsia="Times New Roman" w:hAnsi="Times New Roman" w:cs="Times New Roman"/>
          <w:color w:val="333333"/>
          <w:sz w:val="24"/>
          <w:szCs w:val="24"/>
        </w:rPr>
      </w:pPr>
      <w:r w:rsidRPr="00E5405F">
        <w:rPr>
          <w:rFonts w:ascii="Times New Roman" w:eastAsia="Times New Roman" w:hAnsi="Times New Roman" w:cs="Times New Roman"/>
          <w:color w:val="333333"/>
          <w:sz w:val="24"/>
          <w:szCs w:val="24"/>
        </w:rPr>
        <w:t>Review and analyze assigned prepaid program accounts in accordance with the risk frequency designated to the account.</w:t>
      </w:r>
    </w:p>
    <w:p w:rsidR="006433F0" w:rsidRDefault="006433F0" w:rsidP="006433F0">
      <w:pPr>
        <w:spacing w:before="100" w:beforeAutospacing="1" w:after="0" w:line="240" w:lineRule="auto"/>
        <w:rPr>
          <w:rFonts w:ascii="Times New Roman" w:eastAsia="Times New Roman" w:hAnsi="Times New Roman" w:cs="Times New Roman"/>
          <w:color w:val="333333"/>
          <w:sz w:val="24"/>
          <w:szCs w:val="24"/>
        </w:rPr>
      </w:pPr>
    </w:p>
    <w:p w:rsidR="006433F0" w:rsidRDefault="006433F0" w:rsidP="006433F0">
      <w:pPr>
        <w:spacing w:before="100" w:beforeAutospacing="1" w:after="0" w:line="240" w:lineRule="auto"/>
        <w:rPr>
          <w:rFonts w:ascii="Times New Roman" w:eastAsia="Times New Roman" w:hAnsi="Times New Roman" w:cs="Times New Roman"/>
          <w:color w:val="333333"/>
          <w:sz w:val="24"/>
          <w:szCs w:val="24"/>
        </w:rPr>
      </w:pPr>
    </w:p>
    <w:p w:rsidR="006433F0" w:rsidRDefault="006433F0" w:rsidP="006433F0">
      <w:pPr>
        <w:spacing w:before="100" w:beforeAutospacing="1" w:after="0" w:line="240" w:lineRule="auto"/>
        <w:rPr>
          <w:rFonts w:ascii="Times New Roman" w:eastAsia="Times New Roman" w:hAnsi="Times New Roman" w:cs="Times New Roman"/>
          <w:color w:val="333333"/>
          <w:sz w:val="24"/>
          <w:szCs w:val="24"/>
        </w:rPr>
      </w:pPr>
    </w:p>
    <w:p w:rsidR="006433F0" w:rsidRDefault="006433F0" w:rsidP="006433F0">
      <w:pPr>
        <w:spacing w:before="100" w:beforeAutospacing="1" w:after="0" w:line="240" w:lineRule="auto"/>
        <w:rPr>
          <w:rFonts w:ascii="Times New Roman" w:eastAsia="Times New Roman" w:hAnsi="Times New Roman" w:cs="Times New Roman"/>
          <w:color w:val="333333"/>
          <w:sz w:val="24"/>
          <w:szCs w:val="24"/>
        </w:rPr>
      </w:pPr>
    </w:p>
    <w:p w:rsidR="001C73EA" w:rsidRDefault="001C73EA" w:rsidP="00C139BE">
      <w:pPr>
        <w:spacing w:after="0" w:line="240" w:lineRule="auto"/>
        <w:ind w:left="1440"/>
        <w:rPr>
          <w:rFonts w:ascii="Times New Roman" w:hAnsi="Times New Roman" w:cs="Times New Roman"/>
          <w:b/>
          <w:sz w:val="24"/>
          <w:szCs w:val="24"/>
        </w:rPr>
      </w:pPr>
    </w:p>
    <w:p w:rsidR="00E82E1E" w:rsidRDefault="00E82E1E" w:rsidP="00E82E1E">
      <w:pPr>
        <w:spacing w:after="0" w:line="240" w:lineRule="auto"/>
        <w:rPr>
          <w:rFonts w:ascii="Times New Roman" w:hAnsi="Times New Roman" w:cs="Times New Roman"/>
          <w:b/>
          <w:sz w:val="24"/>
          <w:szCs w:val="24"/>
        </w:rPr>
      </w:pPr>
      <w:r w:rsidRPr="00E82E1E">
        <w:rPr>
          <w:rFonts w:ascii="Times New Roman" w:hAnsi="Times New Roman" w:cs="Times New Roman"/>
          <w:b/>
          <w:sz w:val="24"/>
          <w:szCs w:val="24"/>
        </w:rPr>
        <w:lastRenderedPageBreak/>
        <w:t>B:</w:t>
      </w:r>
      <w:r w:rsidRPr="00E82E1E">
        <w:rPr>
          <w:rFonts w:ascii="Times New Roman" w:hAnsi="Times New Roman" w:cs="Times New Roman"/>
          <w:b/>
          <w:sz w:val="24"/>
          <w:szCs w:val="24"/>
        </w:rPr>
        <w:tab/>
        <w:t>Company Specific:</w:t>
      </w:r>
    </w:p>
    <w:p w:rsidR="005B3F98" w:rsidRPr="00E6650E" w:rsidRDefault="005B3F98" w:rsidP="005B3F98">
      <w:pPr>
        <w:pStyle w:val="ListParagraph"/>
        <w:numPr>
          <w:ilvl w:val="0"/>
          <w:numId w:val="3"/>
        </w:numPr>
        <w:rPr>
          <w:rFonts w:ascii="Times New Roman" w:hAnsi="Times New Roman" w:cs="Times New Roman"/>
          <w:sz w:val="24"/>
          <w:szCs w:val="24"/>
        </w:rPr>
      </w:pPr>
      <w:r w:rsidRPr="00E6650E">
        <w:rPr>
          <w:rFonts w:ascii="Times New Roman" w:hAnsi="Times New Roman" w:cs="Times New Roman"/>
          <w:sz w:val="24"/>
          <w:szCs w:val="24"/>
        </w:rPr>
        <w:t>Effectively uses Microsoft Office Suite</w:t>
      </w:r>
      <w:r w:rsidR="001E0FAD">
        <w:rPr>
          <w:rFonts w:ascii="Times New Roman" w:hAnsi="Times New Roman" w:cs="Times New Roman"/>
          <w:sz w:val="24"/>
          <w:szCs w:val="24"/>
        </w:rPr>
        <w:t xml:space="preserve"> </w:t>
      </w:r>
      <w:r w:rsidRPr="00E6650E">
        <w:rPr>
          <w:rFonts w:ascii="Times New Roman" w:hAnsi="Times New Roman" w:cs="Times New Roman"/>
          <w:sz w:val="24"/>
          <w:szCs w:val="24"/>
        </w:rPr>
        <w:t>and other applicable software solutions.</w:t>
      </w:r>
    </w:p>
    <w:p w:rsidR="005B3F98" w:rsidRPr="00C75FD2" w:rsidRDefault="005B3F98" w:rsidP="005B3F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Complies with organizational policies and procedures.</w:t>
      </w:r>
    </w:p>
    <w:p w:rsidR="005B3F98" w:rsidRPr="007956A0" w:rsidRDefault="005B3F98" w:rsidP="005B3F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Represents the organization in a positive and professional manner.</w:t>
      </w:r>
    </w:p>
    <w:p w:rsidR="005B3F98" w:rsidRPr="007956A0" w:rsidRDefault="005B3F98" w:rsidP="005B3F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Attends all mandatory in-services</w:t>
      </w:r>
      <w:r w:rsidR="00713A36">
        <w:rPr>
          <w:rFonts w:ascii="Times New Roman" w:hAnsi="Times New Roman" w:cs="Times New Roman"/>
          <w:sz w:val="24"/>
          <w:szCs w:val="24"/>
        </w:rPr>
        <w:t>, training</w:t>
      </w:r>
      <w:r>
        <w:rPr>
          <w:rFonts w:ascii="Times New Roman" w:hAnsi="Times New Roman" w:cs="Times New Roman"/>
          <w:sz w:val="24"/>
          <w:szCs w:val="24"/>
        </w:rPr>
        <w:t xml:space="preserve"> and staff meetings.</w:t>
      </w:r>
    </w:p>
    <w:p w:rsidR="005B3F98" w:rsidRPr="007956A0" w:rsidRDefault="005B3F98" w:rsidP="005B3F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Maintains confidentiality of customer and organization information.</w:t>
      </w:r>
    </w:p>
    <w:p w:rsidR="005B3F98" w:rsidRPr="00BC55E0" w:rsidRDefault="005B3F98" w:rsidP="005B3F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Maintains effectiveness when experiencing major changes in work tasks or the work environment; adjusting effectively to work with new structures, processes, requirements or cultures.</w:t>
      </w:r>
    </w:p>
    <w:p w:rsidR="00BC55E0" w:rsidRPr="004D3063" w:rsidRDefault="00BC55E0" w:rsidP="00BC55E0">
      <w:pPr>
        <w:pStyle w:val="PlainText"/>
        <w:numPr>
          <w:ilvl w:val="0"/>
          <w:numId w:val="3"/>
        </w:numPr>
        <w:rPr>
          <w:rFonts w:ascii="Times New Roman" w:hAnsi="Times New Roman" w:cs="Times New Roman"/>
          <w:sz w:val="24"/>
          <w:szCs w:val="24"/>
        </w:rPr>
      </w:pPr>
      <w:r w:rsidRPr="004D3063">
        <w:rPr>
          <w:rFonts w:ascii="Times New Roman" w:hAnsi="Times New Roman" w:cs="Times New Roman"/>
          <w:sz w:val="24"/>
          <w:szCs w:val="24"/>
        </w:rPr>
        <w:t>Responsible for compliance with the Bank Secrecy Act</w:t>
      </w:r>
      <w:r>
        <w:rPr>
          <w:rFonts w:ascii="Times New Roman" w:hAnsi="Times New Roman" w:cs="Times New Roman"/>
          <w:sz w:val="24"/>
          <w:szCs w:val="24"/>
        </w:rPr>
        <w:t>,</w:t>
      </w:r>
      <w:r w:rsidRPr="004D3063">
        <w:rPr>
          <w:rFonts w:ascii="Times New Roman" w:hAnsi="Times New Roman" w:cs="Times New Roman"/>
          <w:sz w:val="24"/>
          <w:szCs w:val="24"/>
        </w:rPr>
        <w:t xml:space="preserve"> and Anti-Money Laundering laws and regulations, including</w:t>
      </w:r>
      <w:r>
        <w:rPr>
          <w:rFonts w:ascii="Times New Roman" w:hAnsi="Times New Roman" w:cs="Times New Roman"/>
          <w:sz w:val="24"/>
          <w:szCs w:val="24"/>
        </w:rPr>
        <w:t xml:space="preserve"> but not limited to, </w:t>
      </w:r>
      <w:r w:rsidRPr="004D3063">
        <w:rPr>
          <w:rFonts w:ascii="Times New Roman" w:hAnsi="Times New Roman" w:cs="Times New Roman"/>
          <w:sz w:val="24"/>
          <w:szCs w:val="24"/>
        </w:rPr>
        <w:t xml:space="preserve">the USA PATRIOT Act and OFAC.  </w:t>
      </w:r>
    </w:p>
    <w:p w:rsidR="00E82E1E" w:rsidRPr="00E82E1E" w:rsidRDefault="00E82E1E" w:rsidP="00E82E1E">
      <w:pPr>
        <w:spacing w:after="0" w:line="240" w:lineRule="auto"/>
        <w:rPr>
          <w:rFonts w:ascii="Times New Roman" w:hAnsi="Times New Roman" w:cs="Times New Roman"/>
          <w:b/>
          <w:sz w:val="24"/>
          <w:szCs w:val="24"/>
        </w:rPr>
      </w:pPr>
    </w:p>
    <w:p w:rsidR="00E82E1E" w:rsidRDefault="00E82E1E" w:rsidP="00E82E1E">
      <w:pPr>
        <w:spacing w:after="0" w:line="240" w:lineRule="auto"/>
        <w:rPr>
          <w:rFonts w:ascii="Times New Roman" w:hAnsi="Times New Roman" w:cs="Times New Roman"/>
          <w:b/>
          <w:sz w:val="24"/>
          <w:szCs w:val="24"/>
        </w:rPr>
      </w:pPr>
      <w:r w:rsidRPr="00E82E1E">
        <w:rPr>
          <w:rFonts w:ascii="Times New Roman" w:hAnsi="Times New Roman" w:cs="Times New Roman"/>
          <w:b/>
          <w:sz w:val="24"/>
          <w:szCs w:val="24"/>
        </w:rPr>
        <w:t>Service Excellence Elements:</w:t>
      </w:r>
    </w:p>
    <w:p w:rsidR="00E82E1E" w:rsidRDefault="00E82E1E" w:rsidP="00E82E1E">
      <w:pPr>
        <w:spacing w:after="0" w:line="240" w:lineRule="auto"/>
        <w:rPr>
          <w:rFonts w:ascii="Times New Roman" w:hAnsi="Times New Roman" w:cs="Times New Roman"/>
          <w:sz w:val="24"/>
          <w:szCs w:val="24"/>
        </w:rPr>
      </w:pPr>
    </w:p>
    <w:p w:rsidR="00315668" w:rsidRDefault="00315668" w:rsidP="00E82E1E">
      <w:pPr>
        <w:spacing w:after="0" w:line="240" w:lineRule="auto"/>
        <w:rPr>
          <w:rFonts w:ascii="Times New Roman" w:hAnsi="Times New Roman" w:cs="Times New Roman"/>
          <w:sz w:val="24"/>
          <w:szCs w:val="24"/>
        </w:rPr>
      </w:pPr>
      <w:r w:rsidRPr="005C5812">
        <w:rPr>
          <w:rFonts w:ascii="Times New Roman" w:hAnsi="Times New Roman" w:cs="Times New Roman"/>
          <w:b/>
          <w:sz w:val="24"/>
          <w:szCs w:val="24"/>
        </w:rPr>
        <w:t>Faith:</w:t>
      </w:r>
      <w:r>
        <w:rPr>
          <w:rFonts w:ascii="Times New Roman" w:hAnsi="Times New Roman" w:cs="Times New Roman"/>
          <w:sz w:val="24"/>
          <w:szCs w:val="24"/>
        </w:rPr>
        <w:t xml:space="preserve"> (Faith in God provides a set of morals by which we live.)  Performs work that reflects a high ethical and moral standard; always seeking to do the right thing.  Operates from a center of core values that is a credit to self and positively represents Sutton Bank.</w:t>
      </w:r>
    </w:p>
    <w:p w:rsidR="00315668" w:rsidRDefault="00315668" w:rsidP="00E82E1E">
      <w:pPr>
        <w:spacing w:after="0" w:line="240" w:lineRule="auto"/>
        <w:rPr>
          <w:rFonts w:ascii="Times New Roman" w:hAnsi="Times New Roman" w:cs="Times New Roman"/>
          <w:sz w:val="24"/>
          <w:szCs w:val="24"/>
        </w:rPr>
      </w:pPr>
    </w:p>
    <w:p w:rsidR="00315668" w:rsidRDefault="00315668" w:rsidP="00E82E1E">
      <w:pPr>
        <w:spacing w:after="0" w:line="240" w:lineRule="auto"/>
        <w:rPr>
          <w:rFonts w:ascii="Times New Roman" w:hAnsi="Times New Roman" w:cs="Times New Roman"/>
          <w:sz w:val="24"/>
          <w:szCs w:val="24"/>
        </w:rPr>
      </w:pPr>
      <w:r w:rsidRPr="005C5812">
        <w:rPr>
          <w:rFonts w:ascii="Times New Roman" w:hAnsi="Times New Roman" w:cs="Times New Roman"/>
          <w:b/>
          <w:sz w:val="24"/>
          <w:szCs w:val="24"/>
        </w:rPr>
        <w:t>Professionalism:</w:t>
      </w:r>
      <w:r>
        <w:rPr>
          <w:rFonts w:ascii="Times New Roman" w:hAnsi="Times New Roman" w:cs="Times New Roman"/>
          <w:sz w:val="24"/>
          <w:szCs w:val="24"/>
        </w:rPr>
        <w:t xml:space="preserve"> (We must embrace and live high standards in our business and personal life.)  Performs work that reflects a hi</w:t>
      </w:r>
      <w:r w:rsidR="00114EA6">
        <w:rPr>
          <w:rFonts w:ascii="Times New Roman" w:hAnsi="Times New Roman" w:cs="Times New Roman"/>
          <w:sz w:val="24"/>
          <w:szCs w:val="24"/>
        </w:rPr>
        <w:t>gh level of integrity</w:t>
      </w:r>
      <w:r w:rsidR="000A10C3">
        <w:rPr>
          <w:rFonts w:ascii="Times New Roman" w:hAnsi="Times New Roman" w:cs="Times New Roman"/>
          <w:sz w:val="24"/>
          <w:szCs w:val="24"/>
        </w:rPr>
        <w:t>; takes ownership in all aspects of duties, is reliable and accountable.  Acknowledges the worth of others through respectful communications, patience and common courtesy.</w:t>
      </w:r>
      <w:r w:rsidR="00BF36BE">
        <w:rPr>
          <w:rFonts w:ascii="Times New Roman" w:hAnsi="Times New Roman" w:cs="Times New Roman"/>
          <w:sz w:val="24"/>
          <w:szCs w:val="24"/>
        </w:rPr>
        <w:t xml:space="preserve">  Consistently performs duties to the best of abilities.</w:t>
      </w:r>
    </w:p>
    <w:p w:rsidR="00BF36BE" w:rsidRDefault="00BF36BE" w:rsidP="00E82E1E">
      <w:pPr>
        <w:spacing w:after="0" w:line="240" w:lineRule="auto"/>
        <w:rPr>
          <w:rFonts w:ascii="Times New Roman" w:hAnsi="Times New Roman" w:cs="Times New Roman"/>
          <w:sz w:val="24"/>
          <w:szCs w:val="24"/>
        </w:rPr>
      </w:pPr>
    </w:p>
    <w:p w:rsidR="00BF36BE" w:rsidRDefault="00BF36BE" w:rsidP="00E82E1E">
      <w:pPr>
        <w:spacing w:after="0" w:line="240" w:lineRule="auto"/>
        <w:rPr>
          <w:rFonts w:ascii="Times New Roman" w:hAnsi="Times New Roman" w:cs="Times New Roman"/>
          <w:sz w:val="24"/>
          <w:szCs w:val="24"/>
        </w:rPr>
      </w:pPr>
      <w:r w:rsidRPr="005C5812">
        <w:rPr>
          <w:rFonts w:ascii="Times New Roman" w:hAnsi="Times New Roman" w:cs="Times New Roman"/>
          <w:b/>
          <w:sz w:val="24"/>
          <w:szCs w:val="24"/>
        </w:rPr>
        <w:t>Passion:</w:t>
      </w:r>
      <w:r>
        <w:rPr>
          <w:rFonts w:ascii="Times New Roman" w:hAnsi="Times New Roman" w:cs="Times New Roman"/>
          <w:sz w:val="24"/>
          <w:szCs w:val="24"/>
        </w:rPr>
        <w:t xml:space="preserve"> (In order to make a difference we must have the desire to do so.)  </w:t>
      </w:r>
      <w:r w:rsidR="005C5812">
        <w:rPr>
          <w:rFonts w:ascii="Times New Roman" w:hAnsi="Times New Roman" w:cs="Times New Roman"/>
          <w:sz w:val="24"/>
          <w:szCs w:val="24"/>
        </w:rPr>
        <w:t>Performs work that reflects ownership and positively represents Sutton Bank.  Demonstrates a positive attitude and devotion to the task at hand.  Meets the customer’s needs and concerns by consistently acting in a customer-focused manner.</w:t>
      </w:r>
      <w:r w:rsidR="006E49E1">
        <w:rPr>
          <w:rFonts w:ascii="Times New Roman" w:hAnsi="Times New Roman" w:cs="Times New Roman"/>
          <w:sz w:val="24"/>
          <w:szCs w:val="24"/>
        </w:rPr>
        <w:t xml:space="preserve">  Owning and feeling proud of work quality and our mission.</w:t>
      </w:r>
    </w:p>
    <w:p w:rsidR="000A10C3" w:rsidRDefault="000A10C3" w:rsidP="00E82E1E">
      <w:pPr>
        <w:spacing w:after="0" w:line="240" w:lineRule="auto"/>
        <w:rPr>
          <w:rFonts w:ascii="Times New Roman" w:hAnsi="Times New Roman" w:cs="Times New Roman"/>
          <w:sz w:val="24"/>
          <w:szCs w:val="24"/>
        </w:rPr>
      </w:pPr>
    </w:p>
    <w:p w:rsidR="000A10C3" w:rsidRDefault="000A10C3" w:rsidP="00E82E1E">
      <w:pPr>
        <w:spacing w:after="0" w:line="240" w:lineRule="auto"/>
        <w:rPr>
          <w:rFonts w:ascii="Times New Roman" w:hAnsi="Times New Roman" w:cs="Times New Roman"/>
          <w:sz w:val="24"/>
          <w:szCs w:val="24"/>
        </w:rPr>
      </w:pPr>
      <w:r w:rsidRPr="005C5812">
        <w:rPr>
          <w:rFonts w:ascii="Times New Roman" w:hAnsi="Times New Roman" w:cs="Times New Roman"/>
          <w:b/>
          <w:sz w:val="24"/>
          <w:szCs w:val="24"/>
        </w:rPr>
        <w:t>Education:</w:t>
      </w:r>
      <w:r>
        <w:rPr>
          <w:rFonts w:ascii="Times New Roman" w:hAnsi="Times New Roman" w:cs="Times New Roman"/>
          <w:sz w:val="24"/>
          <w:szCs w:val="24"/>
        </w:rPr>
        <w:t xml:space="preserve"> (We must be a student for life and never stop learning.)</w:t>
      </w:r>
      <w:r w:rsidR="00BF36BE">
        <w:rPr>
          <w:rFonts w:ascii="Times New Roman" w:hAnsi="Times New Roman" w:cs="Times New Roman"/>
          <w:sz w:val="24"/>
          <w:szCs w:val="24"/>
        </w:rPr>
        <w:t xml:space="preserve">  Keeps skills, competencies and required licensures/certificates current.  Seeks out new educational opportunities to keep up with the changes in industry.  Shares new information with team members and department heads.</w:t>
      </w:r>
      <w:r>
        <w:rPr>
          <w:rFonts w:ascii="Times New Roman" w:hAnsi="Times New Roman" w:cs="Times New Roman"/>
          <w:sz w:val="24"/>
          <w:szCs w:val="24"/>
        </w:rPr>
        <w:t xml:space="preserve">  </w:t>
      </w:r>
    </w:p>
    <w:p w:rsidR="00E82E1E" w:rsidRDefault="00E82E1E" w:rsidP="00E82E1E">
      <w:pPr>
        <w:spacing w:after="0" w:line="240" w:lineRule="auto"/>
        <w:rPr>
          <w:rFonts w:ascii="Times New Roman" w:hAnsi="Times New Roman" w:cs="Times New Roman"/>
          <w:sz w:val="24"/>
          <w:szCs w:val="24"/>
        </w:rPr>
      </w:pPr>
    </w:p>
    <w:p w:rsidR="005C5812" w:rsidRDefault="005C5812" w:rsidP="00E82E1E">
      <w:pPr>
        <w:spacing w:after="0" w:line="240" w:lineRule="auto"/>
        <w:rPr>
          <w:rFonts w:ascii="Times New Roman" w:hAnsi="Times New Roman" w:cs="Times New Roman"/>
          <w:sz w:val="24"/>
          <w:szCs w:val="24"/>
        </w:rPr>
      </w:pPr>
      <w:r w:rsidRPr="005C5812">
        <w:rPr>
          <w:rFonts w:ascii="Times New Roman" w:hAnsi="Times New Roman" w:cs="Times New Roman"/>
          <w:b/>
          <w:sz w:val="24"/>
          <w:szCs w:val="24"/>
        </w:rPr>
        <w:t>Teamwork:</w:t>
      </w:r>
      <w:r>
        <w:rPr>
          <w:rFonts w:ascii="Times New Roman" w:hAnsi="Times New Roman" w:cs="Times New Roman"/>
          <w:sz w:val="24"/>
          <w:szCs w:val="24"/>
        </w:rPr>
        <w:t xml:space="preserve"> (The best solutions come from working together.)  </w:t>
      </w:r>
      <w:r w:rsidR="0051153F">
        <w:rPr>
          <w:rFonts w:ascii="Times New Roman" w:hAnsi="Times New Roman" w:cs="Times New Roman"/>
          <w:sz w:val="24"/>
          <w:szCs w:val="24"/>
        </w:rPr>
        <w:t>Cooperates with co-workers while performing responsibilities leading to everyone being able to achieve success and giving recognition where it is due.  Offers ideas for improved work flow.</w:t>
      </w:r>
    </w:p>
    <w:p w:rsidR="0051153F" w:rsidRDefault="0051153F" w:rsidP="00E82E1E">
      <w:pPr>
        <w:spacing w:after="0" w:line="240" w:lineRule="auto"/>
        <w:rPr>
          <w:rFonts w:ascii="Times New Roman" w:hAnsi="Times New Roman" w:cs="Times New Roman"/>
          <w:sz w:val="24"/>
          <w:szCs w:val="24"/>
        </w:rPr>
      </w:pPr>
    </w:p>
    <w:p w:rsidR="0051153F" w:rsidRDefault="0051153F" w:rsidP="00E82E1E">
      <w:pPr>
        <w:spacing w:after="0" w:line="240" w:lineRule="auto"/>
        <w:rPr>
          <w:rFonts w:ascii="Times New Roman" w:hAnsi="Times New Roman" w:cs="Times New Roman"/>
          <w:sz w:val="24"/>
          <w:szCs w:val="24"/>
        </w:rPr>
      </w:pPr>
      <w:r w:rsidRPr="0051153F">
        <w:rPr>
          <w:rFonts w:ascii="Times New Roman" w:hAnsi="Times New Roman" w:cs="Times New Roman"/>
          <w:b/>
          <w:sz w:val="24"/>
          <w:szCs w:val="24"/>
        </w:rPr>
        <w:t>Change:</w:t>
      </w:r>
      <w:r>
        <w:rPr>
          <w:rFonts w:ascii="Times New Roman" w:hAnsi="Times New Roman" w:cs="Times New Roman"/>
          <w:sz w:val="24"/>
          <w:szCs w:val="24"/>
        </w:rPr>
        <w:t xml:space="preserve"> (It is a constant in our lives; embrace it.)  </w:t>
      </w:r>
      <w:r w:rsidR="00777988">
        <w:rPr>
          <w:rFonts w:ascii="Times New Roman" w:hAnsi="Times New Roman" w:cs="Times New Roman"/>
          <w:sz w:val="24"/>
          <w:szCs w:val="24"/>
        </w:rPr>
        <w:t xml:space="preserve">Performing in a manner that demonstrates flexibility and openness to change.  </w:t>
      </w:r>
    </w:p>
    <w:p w:rsidR="00E82E1E" w:rsidRDefault="00E82E1E" w:rsidP="00E82E1E">
      <w:pPr>
        <w:spacing w:after="0" w:line="240" w:lineRule="auto"/>
        <w:rPr>
          <w:rFonts w:ascii="Times New Roman" w:hAnsi="Times New Roman" w:cs="Times New Roman"/>
          <w:sz w:val="24"/>
          <w:szCs w:val="24"/>
        </w:rPr>
      </w:pPr>
    </w:p>
    <w:p w:rsidR="00E82E1E" w:rsidRPr="00EF24A9" w:rsidRDefault="00E82E1E" w:rsidP="00E82E1E">
      <w:pPr>
        <w:spacing w:after="0" w:line="240" w:lineRule="auto"/>
        <w:rPr>
          <w:rFonts w:ascii="Times New Roman" w:hAnsi="Times New Roman" w:cs="Times New Roman"/>
          <w:b/>
          <w:sz w:val="24"/>
          <w:szCs w:val="24"/>
        </w:rPr>
      </w:pPr>
      <w:r w:rsidRPr="00EF24A9">
        <w:rPr>
          <w:rFonts w:ascii="Times New Roman" w:hAnsi="Times New Roman" w:cs="Times New Roman"/>
          <w:b/>
          <w:sz w:val="24"/>
          <w:szCs w:val="24"/>
        </w:rPr>
        <w:t>Knowledge/Skills/Abilities:</w:t>
      </w:r>
    </w:p>
    <w:p w:rsidR="001E0FAD" w:rsidRPr="007956A0" w:rsidRDefault="001E0FAD" w:rsidP="001E0FA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The ability to communicate effectively and clearly, both in verbal and written communications.</w:t>
      </w:r>
    </w:p>
    <w:p w:rsidR="001E0FAD" w:rsidRPr="007956A0" w:rsidRDefault="001E0FAD" w:rsidP="001E0FA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Excellent interpersonal skills.</w:t>
      </w:r>
    </w:p>
    <w:p w:rsidR="001E0FAD" w:rsidRPr="007956A0" w:rsidRDefault="001E0FAD" w:rsidP="001E0FA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Strong knowledge of the business area that is being supported.</w:t>
      </w:r>
    </w:p>
    <w:p w:rsidR="001E0FAD" w:rsidRPr="007956A0" w:rsidRDefault="001E0FAD" w:rsidP="001E0FA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Self-directed and motivated.</w:t>
      </w:r>
    </w:p>
    <w:p w:rsidR="001E0FAD" w:rsidRPr="001E0FAD" w:rsidRDefault="001E0FAD" w:rsidP="001E0FA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The ability to manage multiple tasks.</w:t>
      </w:r>
    </w:p>
    <w:p w:rsidR="001E0FAD" w:rsidRPr="001E0FAD" w:rsidRDefault="001E0FAD" w:rsidP="001E0FA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Excellent problem-solving skills.</w:t>
      </w:r>
    </w:p>
    <w:p w:rsidR="001E0FAD" w:rsidRPr="007956A0" w:rsidRDefault="001E0FAD" w:rsidP="001E0FA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Ability to calculate figures as it relates to accounting processes.</w:t>
      </w:r>
    </w:p>
    <w:p w:rsidR="001E0FAD" w:rsidRDefault="001E0FAD" w:rsidP="001E0FAD">
      <w:pPr>
        <w:pStyle w:val="ListParagraph"/>
        <w:spacing w:after="0" w:line="240" w:lineRule="auto"/>
        <w:ind w:left="1440"/>
        <w:rPr>
          <w:rFonts w:ascii="Times New Roman" w:hAnsi="Times New Roman" w:cs="Times New Roman"/>
          <w:b/>
          <w:sz w:val="24"/>
          <w:szCs w:val="24"/>
        </w:rPr>
      </w:pPr>
    </w:p>
    <w:p w:rsidR="006433F0" w:rsidRDefault="006433F0" w:rsidP="001E0FAD">
      <w:pPr>
        <w:pStyle w:val="ListParagraph"/>
        <w:spacing w:after="0" w:line="240" w:lineRule="auto"/>
        <w:ind w:left="1440"/>
        <w:rPr>
          <w:rFonts w:ascii="Times New Roman" w:hAnsi="Times New Roman" w:cs="Times New Roman"/>
          <w:b/>
          <w:sz w:val="24"/>
          <w:szCs w:val="24"/>
        </w:rPr>
      </w:pPr>
    </w:p>
    <w:p w:rsidR="006433F0" w:rsidRDefault="006433F0" w:rsidP="001E0FAD">
      <w:pPr>
        <w:pStyle w:val="ListParagraph"/>
        <w:spacing w:after="0" w:line="240" w:lineRule="auto"/>
        <w:ind w:left="1440"/>
        <w:rPr>
          <w:rFonts w:ascii="Times New Roman" w:hAnsi="Times New Roman" w:cs="Times New Roman"/>
          <w:b/>
          <w:sz w:val="24"/>
          <w:szCs w:val="24"/>
        </w:rPr>
      </w:pPr>
    </w:p>
    <w:p w:rsidR="006433F0" w:rsidRPr="007956A0" w:rsidRDefault="006433F0" w:rsidP="001E0FAD">
      <w:pPr>
        <w:pStyle w:val="ListParagraph"/>
        <w:spacing w:after="0" w:line="240" w:lineRule="auto"/>
        <w:ind w:left="1440"/>
        <w:rPr>
          <w:rFonts w:ascii="Times New Roman" w:hAnsi="Times New Roman" w:cs="Times New Roman"/>
          <w:b/>
          <w:sz w:val="24"/>
          <w:szCs w:val="24"/>
        </w:rPr>
      </w:pPr>
    </w:p>
    <w:p w:rsidR="00EF24A9" w:rsidRPr="00EF24A9" w:rsidRDefault="00EF24A9" w:rsidP="00E82E1E">
      <w:pPr>
        <w:spacing w:after="0" w:line="240" w:lineRule="auto"/>
        <w:rPr>
          <w:rFonts w:ascii="Times New Roman" w:hAnsi="Times New Roman" w:cs="Times New Roman"/>
          <w:b/>
          <w:sz w:val="24"/>
          <w:szCs w:val="24"/>
        </w:rPr>
      </w:pPr>
      <w:r w:rsidRPr="00EF24A9">
        <w:rPr>
          <w:rFonts w:ascii="Times New Roman" w:hAnsi="Times New Roman" w:cs="Times New Roman"/>
          <w:b/>
          <w:sz w:val="24"/>
          <w:szCs w:val="24"/>
        </w:rPr>
        <w:lastRenderedPageBreak/>
        <w:t>Disclaimer:</w:t>
      </w:r>
    </w:p>
    <w:p w:rsidR="00826FFD" w:rsidRPr="00EF24A9" w:rsidRDefault="00826FFD" w:rsidP="00826FFD">
      <w:pPr>
        <w:spacing w:after="0" w:line="240" w:lineRule="auto"/>
        <w:rPr>
          <w:rFonts w:ascii="Times New Roman" w:hAnsi="Times New Roman" w:cs="Times New Roman"/>
          <w:i/>
          <w:sz w:val="24"/>
          <w:szCs w:val="24"/>
        </w:rPr>
      </w:pPr>
      <w:r>
        <w:rPr>
          <w:rFonts w:ascii="Times New Roman" w:hAnsi="Times New Roman" w:cs="Times New Roman"/>
          <w:i/>
          <w:sz w:val="24"/>
          <w:szCs w:val="24"/>
        </w:rPr>
        <w:t>This description is designed to indicate the general nature and level of work for this position and is not all inclusive.  It is not intended to describe minor duties or other responsibilities that may be periodically assigned.  Sutton Bank reserves the right to make changes to the position and the responsibilities at any time.  This job description does not serve as a contract or promise of future or continued employment.</w:t>
      </w:r>
    </w:p>
    <w:p w:rsidR="00EF24A9" w:rsidRDefault="00EF24A9" w:rsidP="00E82E1E">
      <w:pPr>
        <w:spacing w:after="0" w:line="240" w:lineRule="auto"/>
        <w:rPr>
          <w:rFonts w:ascii="Times New Roman" w:hAnsi="Times New Roman" w:cs="Times New Roman"/>
          <w:sz w:val="24"/>
          <w:szCs w:val="24"/>
        </w:rPr>
      </w:pPr>
    </w:p>
    <w:p w:rsidR="00EF24A9" w:rsidRPr="00EF24A9" w:rsidRDefault="00EF24A9" w:rsidP="00E82E1E">
      <w:pPr>
        <w:spacing w:after="0" w:line="240" w:lineRule="auto"/>
        <w:rPr>
          <w:rFonts w:ascii="Times New Roman" w:hAnsi="Times New Roman" w:cs="Times New Roman"/>
          <w:b/>
          <w:sz w:val="24"/>
          <w:szCs w:val="24"/>
        </w:rPr>
      </w:pPr>
      <w:r w:rsidRPr="00EF24A9">
        <w:rPr>
          <w:rFonts w:ascii="Times New Roman" w:hAnsi="Times New Roman" w:cs="Times New Roman"/>
          <w:b/>
          <w:sz w:val="24"/>
          <w:szCs w:val="24"/>
        </w:rPr>
        <w:t>Date Issued:</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p>
    <w:p w:rsidR="00EF24A9" w:rsidRPr="00EF24A9" w:rsidRDefault="00EF24A9" w:rsidP="00E82E1E">
      <w:pPr>
        <w:spacing w:after="0" w:line="240" w:lineRule="auto"/>
        <w:rPr>
          <w:rFonts w:ascii="Times New Roman" w:hAnsi="Times New Roman" w:cs="Times New Roman"/>
          <w:b/>
          <w:sz w:val="24"/>
          <w:szCs w:val="24"/>
        </w:rPr>
      </w:pPr>
    </w:p>
    <w:p w:rsidR="00EF24A9" w:rsidRPr="00EF24A9" w:rsidRDefault="00EF24A9" w:rsidP="00E82E1E">
      <w:pPr>
        <w:spacing w:after="0" w:line="240" w:lineRule="auto"/>
        <w:rPr>
          <w:rFonts w:ascii="Times New Roman" w:hAnsi="Times New Roman" w:cs="Times New Roman"/>
          <w:b/>
          <w:sz w:val="24"/>
          <w:szCs w:val="24"/>
          <w:u w:val="single"/>
        </w:rPr>
      </w:pPr>
      <w:r w:rsidRPr="00EF24A9">
        <w:rPr>
          <w:rFonts w:ascii="Times New Roman" w:hAnsi="Times New Roman" w:cs="Times New Roman"/>
          <w:b/>
          <w:sz w:val="24"/>
          <w:szCs w:val="24"/>
        </w:rPr>
        <w:t>Date Revised:</w:t>
      </w:r>
      <w:r w:rsidRPr="00EF24A9">
        <w:rPr>
          <w:rFonts w:ascii="Times New Roman" w:hAnsi="Times New Roman" w:cs="Times New Roman"/>
          <w:b/>
          <w:sz w:val="24"/>
          <w:szCs w:val="24"/>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p>
    <w:p w:rsidR="00EF24A9" w:rsidRPr="00EF24A9" w:rsidRDefault="00EF24A9" w:rsidP="00E82E1E">
      <w:pPr>
        <w:spacing w:after="0" w:line="240" w:lineRule="auto"/>
        <w:rPr>
          <w:rFonts w:ascii="Times New Roman" w:hAnsi="Times New Roman" w:cs="Times New Roman"/>
          <w:b/>
          <w:sz w:val="24"/>
          <w:szCs w:val="24"/>
          <w:u w:val="single"/>
        </w:rPr>
      </w:pPr>
    </w:p>
    <w:p w:rsidR="00EF24A9" w:rsidRPr="00EF24A9" w:rsidRDefault="00EF24A9" w:rsidP="00E82E1E">
      <w:pPr>
        <w:spacing w:after="0" w:line="240" w:lineRule="auto"/>
        <w:rPr>
          <w:rFonts w:ascii="Times New Roman" w:hAnsi="Times New Roman" w:cs="Times New Roman"/>
          <w:b/>
          <w:sz w:val="24"/>
          <w:szCs w:val="24"/>
          <w:u w:val="single"/>
        </w:rPr>
      </w:pPr>
      <w:r w:rsidRPr="00EF24A9">
        <w:rPr>
          <w:rFonts w:ascii="Times New Roman" w:hAnsi="Times New Roman" w:cs="Times New Roman"/>
          <w:b/>
          <w:sz w:val="24"/>
          <w:szCs w:val="24"/>
        </w:rPr>
        <w:t>Employee’s Signature:</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rPr>
        <w:t>Date:</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p>
    <w:p w:rsidR="00EF24A9" w:rsidRPr="00EF24A9" w:rsidRDefault="00EF24A9" w:rsidP="00E82E1E">
      <w:pPr>
        <w:spacing w:after="0" w:line="240" w:lineRule="auto"/>
        <w:rPr>
          <w:rFonts w:ascii="Times New Roman" w:hAnsi="Times New Roman" w:cs="Times New Roman"/>
          <w:b/>
          <w:sz w:val="24"/>
          <w:szCs w:val="24"/>
        </w:rPr>
      </w:pPr>
    </w:p>
    <w:p w:rsidR="00EF24A9" w:rsidRPr="00EF24A9" w:rsidRDefault="00EF24A9" w:rsidP="00E82E1E">
      <w:pPr>
        <w:spacing w:after="0" w:line="240" w:lineRule="auto"/>
        <w:rPr>
          <w:rFonts w:ascii="Times New Roman" w:hAnsi="Times New Roman" w:cs="Times New Roman"/>
          <w:b/>
          <w:sz w:val="24"/>
          <w:szCs w:val="24"/>
        </w:rPr>
      </w:pPr>
      <w:r w:rsidRPr="00EF24A9">
        <w:rPr>
          <w:rFonts w:ascii="Times New Roman" w:hAnsi="Times New Roman" w:cs="Times New Roman"/>
          <w:b/>
          <w:sz w:val="24"/>
          <w:szCs w:val="24"/>
        </w:rPr>
        <w:t>Dept. Manager’s Signature:</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rPr>
        <w:t>Date:</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rPr>
        <w:tab/>
      </w:r>
    </w:p>
    <w:p w:rsidR="00EF24A9" w:rsidRPr="00EF24A9" w:rsidRDefault="00EF24A9" w:rsidP="00E82E1E">
      <w:pPr>
        <w:spacing w:after="0" w:line="240" w:lineRule="auto"/>
        <w:rPr>
          <w:rFonts w:ascii="Times New Roman" w:hAnsi="Times New Roman" w:cs="Times New Roman"/>
          <w:b/>
          <w:sz w:val="24"/>
          <w:szCs w:val="24"/>
        </w:rPr>
      </w:pPr>
    </w:p>
    <w:p w:rsidR="00EF24A9" w:rsidRDefault="00EF24A9" w:rsidP="00E82E1E">
      <w:pPr>
        <w:spacing w:after="0" w:line="240" w:lineRule="auto"/>
        <w:rPr>
          <w:rFonts w:ascii="Times New Roman" w:hAnsi="Times New Roman" w:cs="Times New Roman"/>
          <w:b/>
          <w:sz w:val="24"/>
          <w:szCs w:val="24"/>
          <w:u w:val="single"/>
        </w:rPr>
      </w:pPr>
      <w:r w:rsidRPr="00EF24A9">
        <w:rPr>
          <w:rFonts w:ascii="Times New Roman" w:hAnsi="Times New Roman" w:cs="Times New Roman"/>
          <w:b/>
          <w:sz w:val="24"/>
          <w:szCs w:val="24"/>
        </w:rPr>
        <w:t>HR Signature:</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rPr>
        <w:t>Date:</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p>
    <w:p w:rsidR="00416020" w:rsidRDefault="00416020" w:rsidP="00E82E1E">
      <w:pPr>
        <w:spacing w:after="0" w:line="240" w:lineRule="auto"/>
        <w:rPr>
          <w:rFonts w:ascii="Times New Roman" w:hAnsi="Times New Roman" w:cs="Times New Roman"/>
          <w:b/>
          <w:sz w:val="24"/>
          <w:szCs w:val="24"/>
          <w:u w:val="single"/>
        </w:rPr>
      </w:pPr>
    </w:p>
    <w:p w:rsidR="00D817B1" w:rsidRDefault="00D817B1"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6433F0" w:rsidRDefault="006433F0" w:rsidP="00416020">
      <w:pPr>
        <w:spacing w:after="0" w:line="240" w:lineRule="auto"/>
        <w:jc w:val="center"/>
        <w:rPr>
          <w:rFonts w:ascii="Times New Roman" w:hAnsi="Times New Roman" w:cs="Times New Roman"/>
          <w:b/>
          <w:sz w:val="24"/>
          <w:szCs w:val="24"/>
        </w:rPr>
      </w:pPr>
    </w:p>
    <w:p w:rsidR="00416020" w:rsidRDefault="00416020" w:rsidP="004160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Description of Physical Demands and Work Environment</w:t>
      </w:r>
    </w:p>
    <w:p w:rsidR="00E84724" w:rsidRDefault="00E84724" w:rsidP="00E84724">
      <w:pPr>
        <w:spacing w:after="0" w:line="240" w:lineRule="auto"/>
        <w:rPr>
          <w:rFonts w:ascii="Times New Roman" w:hAnsi="Times New Roman" w:cs="Times New Roman"/>
          <w:b/>
          <w:sz w:val="24"/>
          <w:szCs w:val="24"/>
        </w:rPr>
      </w:pPr>
    </w:p>
    <w:p w:rsidR="00780CB8" w:rsidRDefault="003F0EE1" w:rsidP="00780CB8">
      <w:pPr>
        <w:spacing w:after="0" w:line="240" w:lineRule="auto"/>
        <w:ind w:left="5760" w:hanging="5760"/>
        <w:rPr>
          <w:rFonts w:ascii="Times New Roman" w:hAnsi="Times New Roman" w:cs="Times New Roman"/>
        </w:rPr>
      </w:pPr>
      <w:r w:rsidRPr="00BD09D0">
        <w:rPr>
          <w:rFonts w:ascii="Times New Roman" w:hAnsi="Times New Roman" w:cs="Times New Roman"/>
        </w:rPr>
        <w:t>Show the amount of time spent on-the-job in the following</w:t>
      </w:r>
      <w:r w:rsidR="00780CB8">
        <w:rPr>
          <w:rFonts w:ascii="Times New Roman" w:hAnsi="Times New Roman" w:cs="Times New Roman"/>
        </w:rPr>
        <w:tab/>
        <w:t xml:space="preserve">This job requires that force be exerted by weight being </w:t>
      </w:r>
    </w:p>
    <w:p w:rsidR="00780CB8" w:rsidRDefault="00780CB8" w:rsidP="00780CB8">
      <w:pPr>
        <w:spacing w:after="0" w:line="240" w:lineRule="auto"/>
        <w:ind w:left="5760" w:hanging="5760"/>
        <w:rPr>
          <w:rFonts w:ascii="Times New Roman" w:hAnsi="Times New Roman" w:cs="Times New Roman"/>
        </w:rPr>
      </w:pPr>
      <w:r>
        <w:rPr>
          <w:rFonts w:ascii="Times New Roman" w:hAnsi="Times New Roman" w:cs="Times New Roman"/>
        </w:rPr>
        <w:t xml:space="preserve">physical activities by checking the appropriate boxes </w:t>
      </w:r>
      <w:r>
        <w:rPr>
          <w:rFonts w:ascii="Times New Roman" w:hAnsi="Times New Roman" w:cs="Times New Roman"/>
        </w:rPr>
        <w:tab/>
        <w:t>lifted, carried, pushed, or pulled.  Show how much</w:t>
      </w:r>
    </w:p>
    <w:p w:rsidR="00780CB8" w:rsidRDefault="00780CB8" w:rsidP="00780CB8">
      <w:pPr>
        <w:spacing w:after="0" w:line="240" w:lineRule="auto"/>
        <w:ind w:left="5760" w:hanging="5760"/>
        <w:rPr>
          <w:rFonts w:ascii="Times New Roman" w:hAnsi="Times New Roman" w:cs="Times New Roman"/>
          <w:b/>
          <w:sz w:val="24"/>
          <w:szCs w:val="24"/>
          <w:u w:val="single"/>
        </w:rPr>
      </w:pPr>
      <w:r>
        <w:rPr>
          <w:rFonts w:ascii="Times New Roman" w:hAnsi="Times New Roman" w:cs="Times New Roman"/>
        </w:rPr>
        <w:t>below.</w:t>
      </w:r>
      <w:r>
        <w:rPr>
          <w:rFonts w:ascii="Times New Roman" w:hAnsi="Times New Roman" w:cs="Times New Roman"/>
        </w:rPr>
        <w:tab/>
      </w:r>
      <w:r w:rsidRPr="00BD09D0">
        <w:rPr>
          <w:rFonts w:ascii="Times New Roman" w:hAnsi="Times New Roman" w:cs="Times New Roman"/>
        </w:rPr>
        <w:t>and how often by checking the appropriate boxes below.</w:t>
      </w:r>
    </w:p>
    <w:p w:rsidR="003F0EE1" w:rsidRPr="00BD09D0" w:rsidRDefault="003F0EE1" w:rsidP="00E84724">
      <w:pPr>
        <w:spacing w:after="0" w:line="240" w:lineRule="auto"/>
        <w:rPr>
          <w:rFonts w:ascii="Times New Roman" w:hAnsi="Times New Roman" w:cs="Times New Roman"/>
        </w:rPr>
      </w:pPr>
    </w:p>
    <w:tbl>
      <w:tblPr>
        <w:tblStyle w:val="TableGrid"/>
        <w:tblpPr w:leftFromText="180" w:rightFromText="180" w:vertAnchor="text" w:horzAnchor="margin" w:tblpY="155"/>
        <w:tblW w:w="0" w:type="auto"/>
        <w:tblLayout w:type="fixed"/>
        <w:tblLook w:val="04A0" w:firstRow="1" w:lastRow="0" w:firstColumn="1" w:lastColumn="0" w:noHBand="0" w:noVBand="1"/>
      </w:tblPr>
      <w:tblGrid>
        <w:gridCol w:w="1525"/>
        <w:gridCol w:w="630"/>
        <w:gridCol w:w="1170"/>
        <w:gridCol w:w="1080"/>
        <w:gridCol w:w="1080"/>
      </w:tblGrid>
      <w:tr w:rsidR="00E84724" w:rsidTr="00D45A30">
        <w:trPr>
          <w:trHeight w:val="440"/>
        </w:trPr>
        <w:tc>
          <w:tcPr>
            <w:tcW w:w="1525" w:type="dxa"/>
          </w:tcPr>
          <w:p w:rsidR="00E84724" w:rsidRPr="00780CB8" w:rsidRDefault="00E84724" w:rsidP="00E84724">
            <w:pPr>
              <w:jc w:val="center"/>
              <w:rPr>
                <w:rFonts w:ascii="Times New Roman" w:hAnsi="Times New Roman" w:cs="Times New Roman"/>
                <w:b/>
                <w:sz w:val="16"/>
                <w:szCs w:val="16"/>
              </w:rPr>
            </w:pPr>
          </w:p>
        </w:tc>
        <w:tc>
          <w:tcPr>
            <w:tcW w:w="630" w:type="dxa"/>
          </w:tcPr>
          <w:p w:rsidR="00E84724" w:rsidRPr="00780CB8" w:rsidRDefault="00E84724" w:rsidP="00E84724">
            <w:pPr>
              <w:jc w:val="center"/>
              <w:rPr>
                <w:rFonts w:ascii="Times New Roman" w:hAnsi="Times New Roman" w:cs="Times New Roman"/>
                <w:b/>
                <w:sz w:val="16"/>
                <w:szCs w:val="16"/>
              </w:rPr>
            </w:pPr>
          </w:p>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None</w:t>
            </w:r>
          </w:p>
        </w:tc>
        <w:tc>
          <w:tcPr>
            <w:tcW w:w="1170" w:type="dxa"/>
          </w:tcPr>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Occasionally</w:t>
            </w:r>
          </w:p>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up to 1/3</w:t>
            </w:r>
          </w:p>
        </w:tc>
        <w:tc>
          <w:tcPr>
            <w:tcW w:w="1080" w:type="dxa"/>
          </w:tcPr>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Frequently</w:t>
            </w:r>
          </w:p>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1/3 to 2/3</w:t>
            </w:r>
          </w:p>
        </w:tc>
        <w:tc>
          <w:tcPr>
            <w:tcW w:w="1080" w:type="dxa"/>
          </w:tcPr>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Constantly</w:t>
            </w:r>
          </w:p>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2/3 or more</w:t>
            </w: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Stand:</w:t>
            </w:r>
          </w:p>
        </w:tc>
        <w:tc>
          <w:tcPr>
            <w:tcW w:w="630" w:type="dxa"/>
          </w:tcPr>
          <w:p w:rsidR="00E84724" w:rsidRPr="00D45A30" w:rsidRDefault="00E84724" w:rsidP="00D45A30">
            <w:pPr>
              <w:jc w:val="center"/>
              <w:rPr>
                <w:rFonts w:ascii="Times New Roman" w:hAnsi="Times New Roman" w:cs="Times New Roman"/>
                <w:sz w:val="16"/>
                <w:szCs w:val="16"/>
              </w:rPr>
            </w:pPr>
          </w:p>
        </w:tc>
        <w:tc>
          <w:tcPr>
            <w:tcW w:w="1170" w:type="dxa"/>
          </w:tcPr>
          <w:p w:rsidR="00E84724" w:rsidRPr="00D45A30" w:rsidRDefault="00E84724" w:rsidP="00D45A30">
            <w:pPr>
              <w:jc w:val="center"/>
              <w:rPr>
                <w:rFonts w:ascii="Times New Roman" w:hAnsi="Times New Roman" w:cs="Times New Roman"/>
                <w:sz w:val="16"/>
                <w:szCs w:val="16"/>
              </w:rPr>
            </w:pPr>
          </w:p>
        </w:tc>
        <w:tc>
          <w:tcPr>
            <w:tcW w:w="1080" w:type="dxa"/>
          </w:tcPr>
          <w:p w:rsidR="00E84724" w:rsidRPr="00D45A30" w:rsidRDefault="00D45A30" w:rsidP="00D45A30">
            <w:pPr>
              <w:jc w:val="center"/>
              <w:rPr>
                <w:rFonts w:ascii="Times New Roman" w:hAnsi="Times New Roman" w:cs="Times New Roman"/>
                <w:sz w:val="16"/>
                <w:szCs w:val="16"/>
              </w:rPr>
            </w:pPr>
            <w:r>
              <w:rPr>
                <w:rFonts w:ascii="Times New Roman" w:hAnsi="Times New Roman" w:cs="Times New Roman"/>
                <w:sz w:val="16"/>
                <w:szCs w:val="16"/>
              </w:rPr>
              <w:t>x</w:t>
            </w:r>
          </w:p>
        </w:tc>
        <w:tc>
          <w:tcPr>
            <w:tcW w:w="1080" w:type="dxa"/>
          </w:tcPr>
          <w:p w:rsidR="00E84724" w:rsidRPr="00D45A30" w:rsidRDefault="00E84724" w:rsidP="00D45A30">
            <w:pPr>
              <w:jc w:val="center"/>
              <w:rPr>
                <w:rFonts w:ascii="Times New Roman" w:hAnsi="Times New Roman" w:cs="Times New Roman"/>
                <w:sz w:val="16"/>
                <w:szCs w:val="16"/>
              </w:rPr>
            </w:pP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Walk:</w:t>
            </w:r>
          </w:p>
        </w:tc>
        <w:tc>
          <w:tcPr>
            <w:tcW w:w="630" w:type="dxa"/>
          </w:tcPr>
          <w:p w:rsidR="00E84724" w:rsidRPr="00D45A30" w:rsidRDefault="00E84724" w:rsidP="00D45A30">
            <w:pPr>
              <w:jc w:val="center"/>
              <w:rPr>
                <w:rFonts w:ascii="Times New Roman" w:hAnsi="Times New Roman" w:cs="Times New Roman"/>
                <w:sz w:val="16"/>
                <w:szCs w:val="16"/>
              </w:rPr>
            </w:pPr>
          </w:p>
        </w:tc>
        <w:tc>
          <w:tcPr>
            <w:tcW w:w="1170" w:type="dxa"/>
          </w:tcPr>
          <w:p w:rsidR="00E84724" w:rsidRPr="00D45A30" w:rsidRDefault="00E84724" w:rsidP="00D45A30">
            <w:pPr>
              <w:jc w:val="center"/>
              <w:rPr>
                <w:rFonts w:ascii="Times New Roman" w:hAnsi="Times New Roman" w:cs="Times New Roman"/>
                <w:sz w:val="16"/>
                <w:szCs w:val="16"/>
              </w:rPr>
            </w:pPr>
          </w:p>
        </w:tc>
        <w:tc>
          <w:tcPr>
            <w:tcW w:w="1080" w:type="dxa"/>
          </w:tcPr>
          <w:p w:rsidR="00E84724" w:rsidRPr="00D45A30" w:rsidRDefault="00D45A30" w:rsidP="00D45A30">
            <w:pPr>
              <w:jc w:val="center"/>
              <w:rPr>
                <w:rFonts w:ascii="Times New Roman" w:hAnsi="Times New Roman" w:cs="Times New Roman"/>
                <w:sz w:val="16"/>
                <w:szCs w:val="16"/>
              </w:rPr>
            </w:pPr>
            <w:r>
              <w:rPr>
                <w:rFonts w:ascii="Times New Roman" w:hAnsi="Times New Roman" w:cs="Times New Roman"/>
                <w:sz w:val="16"/>
                <w:szCs w:val="16"/>
              </w:rPr>
              <w:t>x</w:t>
            </w:r>
          </w:p>
        </w:tc>
        <w:tc>
          <w:tcPr>
            <w:tcW w:w="1080" w:type="dxa"/>
          </w:tcPr>
          <w:p w:rsidR="00E84724" w:rsidRPr="00D45A30" w:rsidRDefault="00E84724" w:rsidP="00D45A30">
            <w:pPr>
              <w:jc w:val="center"/>
              <w:rPr>
                <w:rFonts w:ascii="Times New Roman" w:hAnsi="Times New Roman" w:cs="Times New Roman"/>
                <w:sz w:val="16"/>
                <w:szCs w:val="16"/>
              </w:rPr>
            </w:pP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Sit:</w:t>
            </w:r>
          </w:p>
        </w:tc>
        <w:tc>
          <w:tcPr>
            <w:tcW w:w="630" w:type="dxa"/>
          </w:tcPr>
          <w:p w:rsidR="00E84724" w:rsidRPr="00D45A30" w:rsidRDefault="00E84724" w:rsidP="00D45A30">
            <w:pPr>
              <w:jc w:val="center"/>
              <w:rPr>
                <w:rFonts w:ascii="Times New Roman" w:hAnsi="Times New Roman" w:cs="Times New Roman"/>
                <w:sz w:val="16"/>
                <w:szCs w:val="16"/>
              </w:rPr>
            </w:pPr>
          </w:p>
        </w:tc>
        <w:tc>
          <w:tcPr>
            <w:tcW w:w="1170" w:type="dxa"/>
          </w:tcPr>
          <w:p w:rsidR="00E84724" w:rsidRPr="00D45A30" w:rsidRDefault="00E84724" w:rsidP="00D45A30">
            <w:pPr>
              <w:jc w:val="center"/>
              <w:rPr>
                <w:rFonts w:ascii="Times New Roman" w:hAnsi="Times New Roman" w:cs="Times New Roman"/>
                <w:sz w:val="16"/>
                <w:szCs w:val="16"/>
              </w:rPr>
            </w:pPr>
          </w:p>
        </w:tc>
        <w:tc>
          <w:tcPr>
            <w:tcW w:w="1080" w:type="dxa"/>
          </w:tcPr>
          <w:p w:rsidR="00E84724" w:rsidRPr="00D45A30" w:rsidRDefault="00E84724" w:rsidP="00D45A30">
            <w:pPr>
              <w:jc w:val="center"/>
              <w:rPr>
                <w:rFonts w:ascii="Times New Roman" w:hAnsi="Times New Roman" w:cs="Times New Roman"/>
                <w:sz w:val="16"/>
                <w:szCs w:val="16"/>
              </w:rPr>
            </w:pPr>
          </w:p>
        </w:tc>
        <w:tc>
          <w:tcPr>
            <w:tcW w:w="1080" w:type="dxa"/>
          </w:tcPr>
          <w:p w:rsidR="00E84724" w:rsidRPr="00D45A30" w:rsidRDefault="00D45A30" w:rsidP="00D45A30">
            <w:pPr>
              <w:jc w:val="center"/>
              <w:rPr>
                <w:rFonts w:ascii="Times New Roman" w:hAnsi="Times New Roman" w:cs="Times New Roman"/>
                <w:sz w:val="16"/>
                <w:szCs w:val="16"/>
              </w:rPr>
            </w:pPr>
            <w:r>
              <w:rPr>
                <w:rFonts w:ascii="Times New Roman" w:hAnsi="Times New Roman" w:cs="Times New Roman"/>
                <w:sz w:val="16"/>
                <w:szCs w:val="16"/>
              </w:rPr>
              <w:t>x</w:t>
            </w: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Talk or hear:</w:t>
            </w:r>
          </w:p>
        </w:tc>
        <w:tc>
          <w:tcPr>
            <w:tcW w:w="630" w:type="dxa"/>
          </w:tcPr>
          <w:p w:rsidR="00E84724" w:rsidRPr="00D45A30" w:rsidRDefault="00E84724" w:rsidP="00D45A30">
            <w:pPr>
              <w:jc w:val="center"/>
              <w:rPr>
                <w:rFonts w:ascii="Times New Roman" w:hAnsi="Times New Roman" w:cs="Times New Roman"/>
                <w:sz w:val="16"/>
                <w:szCs w:val="16"/>
              </w:rPr>
            </w:pPr>
          </w:p>
        </w:tc>
        <w:tc>
          <w:tcPr>
            <w:tcW w:w="1170" w:type="dxa"/>
          </w:tcPr>
          <w:p w:rsidR="00E84724" w:rsidRPr="00D45A30" w:rsidRDefault="00E84724" w:rsidP="00D45A30">
            <w:pPr>
              <w:jc w:val="center"/>
              <w:rPr>
                <w:rFonts w:ascii="Times New Roman" w:hAnsi="Times New Roman" w:cs="Times New Roman"/>
                <w:sz w:val="16"/>
                <w:szCs w:val="16"/>
              </w:rPr>
            </w:pPr>
          </w:p>
        </w:tc>
        <w:tc>
          <w:tcPr>
            <w:tcW w:w="1080" w:type="dxa"/>
          </w:tcPr>
          <w:p w:rsidR="00E84724" w:rsidRPr="00D45A30" w:rsidRDefault="00E84724" w:rsidP="00D45A30">
            <w:pPr>
              <w:jc w:val="center"/>
              <w:rPr>
                <w:rFonts w:ascii="Times New Roman" w:hAnsi="Times New Roman" w:cs="Times New Roman"/>
                <w:sz w:val="16"/>
                <w:szCs w:val="16"/>
              </w:rPr>
            </w:pPr>
          </w:p>
        </w:tc>
        <w:tc>
          <w:tcPr>
            <w:tcW w:w="1080" w:type="dxa"/>
          </w:tcPr>
          <w:p w:rsidR="00E84724" w:rsidRPr="00D45A30" w:rsidRDefault="00D45A30" w:rsidP="00D45A30">
            <w:pPr>
              <w:jc w:val="center"/>
              <w:rPr>
                <w:rFonts w:ascii="Times New Roman" w:hAnsi="Times New Roman" w:cs="Times New Roman"/>
                <w:sz w:val="16"/>
                <w:szCs w:val="16"/>
              </w:rPr>
            </w:pPr>
            <w:r>
              <w:rPr>
                <w:rFonts w:ascii="Times New Roman" w:hAnsi="Times New Roman" w:cs="Times New Roman"/>
                <w:sz w:val="16"/>
                <w:szCs w:val="16"/>
              </w:rPr>
              <w:t>x</w:t>
            </w: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Finger, handle or feel:</w:t>
            </w:r>
          </w:p>
        </w:tc>
        <w:tc>
          <w:tcPr>
            <w:tcW w:w="630" w:type="dxa"/>
          </w:tcPr>
          <w:p w:rsidR="00E84724" w:rsidRPr="00D45A30" w:rsidRDefault="00E84724" w:rsidP="00D45A30">
            <w:pPr>
              <w:jc w:val="center"/>
              <w:rPr>
                <w:rFonts w:ascii="Times New Roman" w:hAnsi="Times New Roman" w:cs="Times New Roman"/>
                <w:sz w:val="16"/>
                <w:szCs w:val="16"/>
              </w:rPr>
            </w:pPr>
          </w:p>
          <w:p w:rsidR="00E84724" w:rsidRPr="00D45A30" w:rsidRDefault="00E84724" w:rsidP="00D45A30">
            <w:pPr>
              <w:jc w:val="center"/>
              <w:rPr>
                <w:rFonts w:ascii="Times New Roman" w:hAnsi="Times New Roman" w:cs="Times New Roman"/>
                <w:sz w:val="16"/>
                <w:szCs w:val="16"/>
              </w:rPr>
            </w:pPr>
          </w:p>
        </w:tc>
        <w:tc>
          <w:tcPr>
            <w:tcW w:w="1170" w:type="dxa"/>
          </w:tcPr>
          <w:p w:rsidR="00E84724" w:rsidRPr="00D45A30" w:rsidRDefault="00E84724" w:rsidP="00D45A30">
            <w:pPr>
              <w:jc w:val="center"/>
              <w:rPr>
                <w:rFonts w:ascii="Times New Roman" w:hAnsi="Times New Roman" w:cs="Times New Roman"/>
                <w:sz w:val="16"/>
                <w:szCs w:val="16"/>
              </w:rPr>
            </w:pPr>
          </w:p>
        </w:tc>
        <w:tc>
          <w:tcPr>
            <w:tcW w:w="1080" w:type="dxa"/>
          </w:tcPr>
          <w:p w:rsidR="00E84724" w:rsidRPr="00D45A30" w:rsidRDefault="00E84724" w:rsidP="00D45A30">
            <w:pPr>
              <w:jc w:val="center"/>
              <w:rPr>
                <w:rFonts w:ascii="Times New Roman" w:hAnsi="Times New Roman" w:cs="Times New Roman"/>
                <w:sz w:val="16"/>
                <w:szCs w:val="16"/>
              </w:rPr>
            </w:pPr>
          </w:p>
        </w:tc>
        <w:tc>
          <w:tcPr>
            <w:tcW w:w="1080" w:type="dxa"/>
          </w:tcPr>
          <w:p w:rsidR="00E84724" w:rsidRPr="00D45A30" w:rsidRDefault="00D45A30" w:rsidP="00D45A30">
            <w:pPr>
              <w:jc w:val="center"/>
              <w:rPr>
                <w:rFonts w:ascii="Times New Roman" w:hAnsi="Times New Roman" w:cs="Times New Roman"/>
                <w:sz w:val="16"/>
                <w:szCs w:val="16"/>
              </w:rPr>
            </w:pPr>
            <w:r>
              <w:rPr>
                <w:rFonts w:ascii="Times New Roman" w:hAnsi="Times New Roman" w:cs="Times New Roman"/>
                <w:sz w:val="16"/>
                <w:szCs w:val="16"/>
              </w:rPr>
              <w:t>x</w:t>
            </w: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Push/pull:</w:t>
            </w:r>
          </w:p>
        </w:tc>
        <w:tc>
          <w:tcPr>
            <w:tcW w:w="630" w:type="dxa"/>
          </w:tcPr>
          <w:p w:rsidR="00E84724" w:rsidRPr="00D45A30" w:rsidRDefault="00E84724" w:rsidP="00D45A30">
            <w:pPr>
              <w:jc w:val="center"/>
              <w:rPr>
                <w:rFonts w:ascii="Times New Roman" w:hAnsi="Times New Roman" w:cs="Times New Roman"/>
                <w:sz w:val="16"/>
                <w:szCs w:val="16"/>
              </w:rPr>
            </w:pPr>
          </w:p>
        </w:tc>
        <w:tc>
          <w:tcPr>
            <w:tcW w:w="1170" w:type="dxa"/>
          </w:tcPr>
          <w:p w:rsidR="00E84724" w:rsidRPr="00D45A30" w:rsidRDefault="00D45A30" w:rsidP="00D45A30">
            <w:pPr>
              <w:jc w:val="center"/>
              <w:rPr>
                <w:rFonts w:ascii="Times New Roman" w:hAnsi="Times New Roman" w:cs="Times New Roman"/>
                <w:sz w:val="16"/>
                <w:szCs w:val="16"/>
              </w:rPr>
            </w:pPr>
            <w:r>
              <w:rPr>
                <w:rFonts w:ascii="Times New Roman" w:hAnsi="Times New Roman" w:cs="Times New Roman"/>
                <w:sz w:val="16"/>
                <w:szCs w:val="16"/>
              </w:rPr>
              <w:t>x</w:t>
            </w:r>
          </w:p>
        </w:tc>
        <w:tc>
          <w:tcPr>
            <w:tcW w:w="1080" w:type="dxa"/>
          </w:tcPr>
          <w:p w:rsidR="00E84724" w:rsidRPr="00D45A30" w:rsidRDefault="00E84724" w:rsidP="00D45A30">
            <w:pPr>
              <w:jc w:val="center"/>
              <w:rPr>
                <w:rFonts w:ascii="Times New Roman" w:hAnsi="Times New Roman" w:cs="Times New Roman"/>
                <w:sz w:val="16"/>
                <w:szCs w:val="16"/>
              </w:rPr>
            </w:pPr>
          </w:p>
        </w:tc>
        <w:tc>
          <w:tcPr>
            <w:tcW w:w="1080" w:type="dxa"/>
          </w:tcPr>
          <w:p w:rsidR="00E84724" w:rsidRPr="00D45A30" w:rsidRDefault="00E84724" w:rsidP="00D45A30">
            <w:pPr>
              <w:jc w:val="center"/>
              <w:rPr>
                <w:rFonts w:ascii="Times New Roman" w:hAnsi="Times New Roman" w:cs="Times New Roman"/>
                <w:sz w:val="16"/>
                <w:szCs w:val="16"/>
              </w:rPr>
            </w:pP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Stoop, kneel, crouch or crawl</w:t>
            </w:r>
          </w:p>
        </w:tc>
        <w:tc>
          <w:tcPr>
            <w:tcW w:w="630" w:type="dxa"/>
          </w:tcPr>
          <w:p w:rsidR="00E84724" w:rsidRPr="00D45A30" w:rsidRDefault="00E84724" w:rsidP="00D45A30">
            <w:pPr>
              <w:jc w:val="center"/>
              <w:rPr>
                <w:rFonts w:ascii="Times New Roman" w:hAnsi="Times New Roman" w:cs="Times New Roman"/>
                <w:sz w:val="16"/>
                <w:szCs w:val="16"/>
              </w:rPr>
            </w:pPr>
          </w:p>
        </w:tc>
        <w:tc>
          <w:tcPr>
            <w:tcW w:w="1170" w:type="dxa"/>
          </w:tcPr>
          <w:p w:rsidR="00E84724" w:rsidRPr="00D45A30" w:rsidRDefault="00D45A30" w:rsidP="00D45A30">
            <w:pPr>
              <w:jc w:val="center"/>
              <w:rPr>
                <w:rFonts w:ascii="Times New Roman" w:hAnsi="Times New Roman" w:cs="Times New Roman"/>
                <w:sz w:val="16"/>
                <w:szCs w:val="16"/>
              </w:rPr>
            </w:pPr>
            <w:r>
              <w:rPr>
                <w:rFonts w:ascii="Times New Roman" w:hAnsi="Times New Roman" w:cs="Times New Roman"/>
                <w:sz w:val="16"/>
                <w:szCs w:val="16"/>
              </w:rPr>
              <w:t>x</w:t>
            </w:r>
          </w:p>
        </w:tc>
        <w:tc>
          <w:tcPr>
            <w:tcW w:w="1080" w:type="dxa"/>
          </w:tcPr>
          <w:p w:rsidR="00E84724" w:rsidRPr="00D45A30" w:rsidRDefault="00E84724" w:rsidP="00D45A30">
            <w:pPr>
              <w:jc w:val="center"/>
              <w:rPr>
                <w:rFonts w:ascii="Times New Roman" w:hAnsi="Times New Roman" w:cs="Times New Roman"/>
                <w:sz w:val="16"/>
                <w:szCs w:val="16"/>
              </w:rPr>
            </w:pPr>
          </w:p>
        </w:tc>
        <w:tc>
          <w:tcPr>
            <w:tcW w:w="1080" w:type="dxa"/>
          </w:tcPr>
          <w:p w:rsidR="00E84724" w:rsidRPr="00D45A30" w:rsidRDefault="00E84724" w:rsidP="00D45A30">
            <w:pPr>
              <w:jc w:val="center"/>
              <w:rPr>
                <w:rFonts w:ascii="Times New Roman" w:hAnsi="Times New Roman" w:cs="Times New Roman"/>
                <w:sz w:val="16"/>
                <w:szCs w:val="16"/>
              </w:rPr>
            </w:pP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Reach with hands and arms:</w:t>
            </w:r>
          </w:p>
        </w:tc>
        <w:tc>
          <w:tcPr>
            <w:tcW w:w="630" w:type="dxa"/>
          </w:tcPr>
          <w:p w:rsidR="00E84724" w:rsidRPr="00D45A30" w:rsidRDefault="00E84724" w:rsidP="00D45A30">
            <w:pPr>
              <w:jc w:val="center"/>
              <w:rPr>
                <w:rFonts w:ascii="Times New Roman" w:hAnsi="Times New Roman" w:cs="Times New Roman"/>
                <w:sz w:val="16"/>
                <w:szCs w:val="16"/>
              </w:rPr>
            </w:pPr>
          </w:p>
        </w:tc>
        <w:tc>
          <w:tcPr>
            <w:tcW w:w="1170" w:type="dxa"/>
          </w:tcPr>
          <w:p w:rsidR="00E84724" w:rsidRPr="00D45A30" w:rsidRDefault="00D45A30" w:rsidP="00D45A30">
            <w:pPr>
              <w:jc w:val="center"/>
              <w:rPr>
                <w:rFonts w:ascii="Times New Roman" w:hAnsi="Times New Roman" w:cs="Times New Roman"/>
                <w:sz w:val="16"/>
                <w:szCs w:val="16"/>
              </w:rPr>
            </w:pPr>
            <w:r>
              <w:rPr>
                <w:rFonts w:ascii="Times New Roman" w:hAnsi="Times New Roman" w:cs="Times New Roman"/>
                <w:sz w:val="16"/>
                <w:szCs w:val="16"/>
              </w:rPr>
              <w:t>x</w:t>
            </w:r>
          </w:p>
        </w:tc>
        <w:tc>
          <w:tcPr>
            <w:tcW w:w="1080" w:type="dxa"/>
          </w:tcPr>
          <w:p w:rsidR="00E84724" w:rsidRPr="00D45A30" w:rsidRDefault="00E84724" w:rsidP="00D45A30">
            <w:pPr>
              <w:jc w:val="center"/>
              <w:rPr>
                <w:rFonts w:ascii="Times New Roman" w:hAnsi="Times New Roman" w:cs="Times New Roman"/>
                <w:sz w:val="16"/>
                <w:szCs w:val="16"/>
              </w:rPr>
            </w:pPr>
          </w:p>
        </w:tc>
        <w:tc>
          <w:tcPr>
            <w:tcW w:w="1080" w:type="dxa"/>
          </w:tcPr>
          <w:p w:rsidR="00E84724" w:rsidRPr="00D45A30" w:rsidRDefault="00E84724" w:rsidP="00D45A30">
            <w:pPr>
              <w:jc w:val="center"/>
              <w:rPr>
                <w:rFonts w:ascii="Times New Roman" w:hAnsi="Times New Roman" w:cs="Times New Roman"/>
                <w:sz w:val="16"/>
                <w:szCs w:val="16"/>
              </w:rPr>
            </w:pP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Taste or smell:</w:t>
            </w:r>
          </w:p>
        </w:tc>
        <w:tc>
          <w:tcPr>
            <w:tcW w:w="630" w:type="dxa"/>
          </w:tcPr>
          <w:p w:rsidR="00E84724" w:rsidRPr="00D45A30" w:rsidRDefault="00D45A30" w:rsidP="00D45A30">
            <w:pPr>
              <w:jc w:val="center"/>
              <w:rPr>
                <w:rFonts w:ascii="Times New Roman" w:hAnsi="Times New Roman" w:cs="Times New Roman"/>
                <w:sz w:val="16"/>
                <w:szCs w:val="16"/>
              </w:rPr>
            </w:pPr>
            <w:r>
              <w:rPr>
                <w:rFonts w:ascii="Times New Roman" w:hAnsi="Times New Roman" w:cs="Times New Roman"/>
                <w:sz w:val="16"/>
                <w:szCs w:val="16"/>
              </w:rPr>
              <w:t>x</w:t>
            </w:r>
          </w:p>
        </w:tc>
        <w:tc>
          <w:tcPr>
            <w:tcW w:w="1170" w:type="dxa"/>
          </w:tcPr>
          <w:p w:rsidR="00E84724" w:rsidRPr="00D45A30" w:rsidRDefault="00E84724" w:rsidP="00D45A30">
            <w:pPr>
              <w:jc w:val="center"/>
              <w:rPr>
                <w:rFonts w:ascii="Times New Roman" w:hAnsi="Times New Roman" w:cs="Times New Roman"/>
                <w:sz w:val="16"/>
                <w:szCs w:val="16"/>
              </w:rPr>
            </w:pPr>
          </w:p>
        </w:tc>
        <w:tc>
          <w:tcPr>
            <w:tcW w:w="1080" w:type="dxa"/>
          </w:tcPr>
          <w:p w:rsidR="00E84724" w:rsidRPr="00D45A30" w:rsidRDefault="00E84724" w:rsidP="00D45A30">
            <w:pPr>
              <w:jc w:val="center"/>
              <w:rPr>
                <w:rFonts w:ascii="Times New Roman" w:hAnsi="Times New Roman" w:cs="Times New Roman"/>
                <w:sz w:val="16"/>
                <w:szCs w:val="16"/>
              </w:rPr>
            </w:pPr>
          </w:p>
        </w:tc>
        <w:tc>
          <w:tcPr>
            <w:tcW w:w="1080" w:type="dxa"/>
          </w:tcPr>
          <w:p w:rsidR="00E84724" w:rsidRPr="00D45A30" w:rsidRDefault="00E84724" w:rsidP="00D45A30">
            <w:pPr>
              <w:jc w:val="center"/>
              <w:rPr>
                <w:rFonts w:ascii="Times New Roman" w:hAnsi="Times New Roman" w:cs="Times New Roman"/>
                <w:sz w:val="16"/>
                <w:szCs w:val="16"/>
              </w:rPr>
            </w:pPr>
          </w:p>
        </w:tc>
      </w:tr>
    </w:tbl>
    <w:p w:rsidR="00E84724" w:rsidRDefault="00E84724" w:rsidP="00E84724">
      <w:pPr>
        <w:spacing w:after="0" w:line="240" w:lineRule="auto"/>
        <w:rPr>
          <w:rFonts w:ascii="Times New Roman" w:hAnsi="Times New Roman" w:cs="Times New Roman"/>
          <w:b/>
          <w:sz w:val="20"/>
          <w:szCs w:val="20"/>
        </w:rPr>
      </w:pPr>
    </w:p>
    <w:tbl>
      <w:tblPr>
        <w:tblStyle w:val="TableGrid"/>
        <w:tblpPr w:leftFromText="180" w:rightFromText="180" w:vertAnchor="text" w:horzAnchor="page" w:tblpX="6569" w:tblpY="62"/>
        <w:tblW w:w="0" w:type="auto"/>
        <w:tblLayout w:type="fixed"/>
        <w:tblLook w:val="04A0" w:firstRow="1" w:lastRow="0" w:firstColumn="1" w:lastColumn="0" w:noHBand="0" w:noVBand="1"/>
      </w:tblPr>
      <w:tblGrid>
        <w:gridCol w:w="1456"/>
        <w:gridCol w:w="609"/>
        <w:gridCol w:w="1125"/>
        <w:gridCol w:w="1004"/>
        <w:gridCol w:w="988"/>
      </w:tblGrid>
      <w:tr w:rsidR="00780CB8" w:rsidRPr="00E84724" w:rsidTr="00780CB8">
        <w:trPr>
          <w:trHeight w:val="400"/>
        </w:trPr>
        <w:tc>
          <w:tcPr>
            <w:tcW w:w="1456" w:type="dxa"/>
          </w:tcPr>
          <w:p w:rsidR="00780CB8" w:rsidRPr="00780CB8" w:rsidRDefault="00780CB8" w:rsidP="00780CB8">
            <w:pPr>
              <w:jc w:val="center"/>
              <w:rPr>
                <w:rFonts w:ascii="Times New Roman" w:hAnsi="Times New Roman" w:cs="Times New Roman"/>
                <w:b/>
                <w:sz w:val="16"/>
                <w:szCs w:val="16"/>
              </w:rPr>
            </w:pPr>
          </w:p>
        </w:tc>
        <w:tc>
          <w:tcPr>
            <w:tcW w:w="609" w:type="dxa"/>
          </w:tcPr>
          <w:p w:rsidR="00780CB8" w:rsidRPr="00780CB8" w:rsidRDefault="00780CB8" w:rsidP="00780CB8">
            <w:pPr>
              <w:jc w:val="center"/>
              <w:rPr>
                <w:rFonts w:ascii="Times New Roman" w:hAnsi="Times New Roman" w:cs="Times New Roman"/>
                <w:b/>
                <w:sz w:val="16"/>
                <w:szCs w:val="16"/>
              </w:rPr>
            </w:pPr>
          </w:p>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None</w:t>
            </w:r>
          </w:p>
        </w:tc>
        <w:tc>
          <w:tcPr>
            <w:tcW w:w="1125" w:type="dxa"/>
          </w:tcPr>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Occasionally</w:t>
            </w:r>
          </w:p>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up to 1/3</w:t>
            </w:r>
          </w:p>
        </w:tc>
        <w:tc>
          <w:tcPr>
            <w:tcW w:w="1004" w:type="dxa"/>
          </w:tcPr>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Frequently</w:t>
            </w:r>
          </w:p>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1/3 to 2/3</w:t>
            </w:r>
          </w:p>
        </w:tc>
        <w:tc>
          <w:tcPr>
            <w:tcW w:w="988" w:type="dxa"/>
          </w:tcPr>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Constantly</w:t>
            </w:r>
          </w:p>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2/3 or more</w:t>
            </w:r>
          </w:p>
        </w:tc>
      </w:tr>
      <w:tr w:rsidR="00780CB8" w:rsidTr="00780CB8">
        <w:trPr>
          <w:trHeight w:val="200"/>
        </w:trPr>
        <w:tc>
          <w:tcPr>
            <w:tcW w:w="1456" w:type="dxa"/>
          </w:tcPr>
          <w:p w:rsidR="00780CB8" w:rsidRPr="00780CB8" w:rsidRDefault="00780CB8" w:rsidP="00780CB8">
            <w:pPr>
              <w:rPr>
                <w:rFonts w:ascii="Times New Roman" w:hAnsi="Times New Roman" w:cs="Times New Roman"/>
                <w:b/>
                <w:sz w:val="16"/>
                <w:szCs w:val="16"/>
              </w:rPr>
            </w:pPr>
            <w:r w:rsidRPr="00780CB8">
              <w:rPr>
                <w:rFonts w:ascii="Times New Roman" w:hAnsi="Times New Roman" w:cs="Times New Roman"/>
                <w:b/>
                <w:sz w:val="16"/>
                <w:szCs w:val="16"/>
              </w:rPr>
              <w:t>Up to 10 pounds:</w:t>
            </w:r>
          </w:p>
        </w:tc>
        <w:tc>
          <w:tcPr>
            <w:tcW w:w="609" w:type="dxa"/>
          </w:tcPr>
          <w:p w:rsidR="00780CB8" w:rsidRPr="00D45A30" w:rsidRDefault="00780CB8" w:rsidP="00D45A30">
            <w:pPr>
              <w:jc w:val="center"/>
              <w:rPr>
                <w:rFonts w:ascii="Times New Roman" w:hAnsi="Times New Roman" w:cs="Times New Roman"/>
                <w:sz w:val="16"/>
                <w:szCs w:val="16"/>
              </w:rPr>
            </w:pPr>
          </w:p>
        </w:tc>
        <w:tc>
          <w:tcPr>
            <w:tcW w:w="1125" w:type="dxa"/>
          </w:tcPr>
          <w:p w:rsidR="00780CB8" w:rsidRPr="00D45A30" w:rsidRDefault="00D45A30" w:rsidP="00D45A30">
            <w:pPr>
              <w:jc w:val="center"/>
              <w:rPr>
                <w:rFonts w:ascii="Times New Roman" w:hAnsi="Times New Roman" w:cs="Times New Roman"/>
                <w:sz w:val="16"/>
                <w:szCs w:val="16"/>
              </w:rPr>
            </w:pPr>
            <w:r>
              <w:rPr>
                <w:rFonts w:ascii="Times New Roman" w:hAnsi="Times New Roman" w:cs="Times New Roman"/>
                <w:sz w:val="16"/>
                <w:szCs w:val="16"/>
              </w:rPr>
              <w:t>x</w:t>
            </w:r>
          </w:p>
        </w:tc>
        <w:tc>
          <w:tcPr>
            <w:tcW w:w="1004" w:type="dxa"/>
          </w:tcPr>
          <w:p w:rsidR="00780CB8" w:rsidRPr="00D45A30" w:rsidRDefault="00780CB8" w:rsidP="00D45A30">
            <w:pPr>
              <w:jc w:val="center"/>
              <w:rPr>
                <w:rFonts w:ascii="Times New Roman" w:hAnsi="Times New Roman" w:cs="Times New Roman"/>
                <w:sz w:val="16"/>
                <w:szCs w:val="16"/>
              </w:rPr>
            </w:pPr>
          </w:p>
        </w:tc>
        <w:tc>
          <w:tcPr>
            <w:tcW w:w="988" w:type="dxa"/>
          </w:tcPr>
          <w:p w:rsidR="00780CB8" w:rsidRPr="00D45A30" w:rsidRDefault="00780CB8" w:rsidP="00D45A30">
            <w:pPr>
              <w:jc w:val="center"/>
              <w:rPr>
                <w:rFonts w:ascii="Times New Roman" w:hAnsi="Times New Roman" w:cs="Times New Roman"/>
                <w:sz w:val="16"/>
                <w:szCs w:val="16"/>
              </w:rPr>
            </w:pPr>
          </w:p>
        </w:tc>
      </w:tr>
      <w:tr w:rsidR="00780CB8" w:rsidTr="00780CB8">
        <w:trPr>
          <w:trHeight w:val="200"/>
        </w:trPr>
        <w:tc>
          <w:tcPr>
            <w:tcW w:w="1456" w:type="dxa"/>
          </w:tcPr>
          <w:p w:rsidR="00780CB8" w:rsidRPr="00780CB8" w:rsidRDefault="00780CB8" w:rsidP="00780CB8">
            <w:pPr>
              <w:rPr>
                <w:rFonts w:ascii="Times New Roman" w:hAnsi="Times New Roman" w:cs="Times New Roman"/>
                <w:b/>
                <w:sz w:val="16"/>
                <w:szCs w:val="16"/>
              </w:rPr>
            </w:pPr>
            <w:r w:rsidRPr="00780CB8">
              <w:rPr>
                <w:rFonts w:ascii="Times New Roman" w:hAnsi="Times New Roman" w:cs="Times New Roman"/>
                <w:b/>
                <w:sz w:val="16"/>
                <w:szCs w:val="16"/>
              </w:rPr>
              <w:t>Up to 20 pounds:</w:t>
            </w:r>
          </w:p>
        </w:tc>
        <w:tc>
          <w:tcPr>
            <w:tcW w:w="609" w:type="dxa"/>
          </w:tcPr>
          <w:p w:rsidR="00780CB8" w:rsidRPr="00D45A30" w:rsidRDefault="00780CB8" w:rsidP="00D45A30">
            <w:pPr>
              <w:jc w:val="center"/>
              <w:rPr>
                <w:rFonts w:ascii="Times New Roman" w:hAnsi="Times New Roman" w:cs="Times New Roman"/>
                <w:sz w:val="16"/>
                <w:szCs w:val="16"/>
              </w:rPr>
            </w:pPr>
          </w:p>
        </w:tc>
        <w:tc>
          <w:tcPr>
            <w:tcW w:w="1125" w:type="dxa"/>
          </w:tcPr>
          <w:p w:rsidR="00780CB8" w:rsidRPr="00D45A30" w:rsidRDefault="00D45A30" w:rsidP="00D45A30">
            <w:pPr>
              <w:jc w:val="center"/>
              <w:rPr>
                <w:rFonts w:ascii="Times New Roman" w:hAnsi="Times New Roman" w:cs="Times New Roman"/>
                <w:sz w:val="16"/>
                <w:szCs w:val="16"/>
              </w:rPr>
            </w:pPr>
            <w:r>
              <w:rPr>
                <w:rFonts w:ascii="Times New Roman" w:hAnsi="Times New Roman" w:cs="Times New Roman"/>
                <w:sz w:val="16"/>
                <w:szCs w:val="16"/>
              </w:rPr>
              <w:t>x</w:t>
            </w:r>
          </w:p>
        </w:tc>
        <w:tc>
          <w:tcPr>
            <w:tcW w:w="1004" w:type="dxa"/>
          </w:tcPr>
          <w:p w:rsidR="00780CB8" w:rsidRPr="00D45A30" w:rsidRDefault="00780CB8" w:rsidP="00D45A30">
            <w:pPr>
              <w:jc w:val="center"/>
              <w:rPr>
                <w:rFonts w:ascii="Times New Roman" w:hAnsi="Times New Roman" w:cs="Times New Roman"/>
                <w:sz w:val="16"/>
                <w:szCs w:val="16"/>
              </w:rPr>
            </w:pPr>
          </w:p>
        </w:tc>
        <w:tc>
          <w:tcPr>
            <w:tcW w:w="988" w:type="dxa"/>
          </w:tcPr>
          <w:p w:rsidR="00780CB8" w:rsidRPr="00D45A30" w:rsidRDefault="00780CB8" w:rsidP="00D45A30">
            <w:pPr>
              <w:jc w:val="center"/>
              <w:rPr>
                <w:rFonts w:ascii="Times New Roman" w:hAnsi="Times New Roman" w:cs="Times New Roman"/>
                <w:sz w:val="16"/>
                <w:szCs w:val="16"/>
              </w:rPr>
            </w:pPr>
          </w:p>
        </w:tc>
      </w:tr>
      <w:tr w:rsidR="00780CB8" w:rsidTr="00780CB8">
        <w:trPr>
          <w:trHeight w:val="200"/>
        </w:trPr>
        <w:tc>
          <w:tcPr>
            <w:tcW w:w="1456" w:type="dxa"/>
          </w:tcPr>
          <w:p w:rsidR="00780CB8" w:rsidRPr="00780CB8" w:rsidRDefault="00780CB8" w:rsidP="00780CB8">
            <w:pPr>
              <w:rPr>
                <w:rFonts w:ascii="Times New Roman" w:hAnsi="Times New Roman" w:cs="Times New Roman"/>
                <w:b/>
                <w:sz w:val="16"/>
                <w:szCs w:val="16"/>
              </w:rPr>
            </w:pPr>
            <w:r w:rsidRPr="00780CB8">
              <w:rPr>
                <w:rFonts w:ascii="Times New Roman" w:hAnsi="Times New Roman" w:cs="Times New Roman"/>
                <w:b/>
                <w:sz w:val="16"/>
                <w:szCs w:val="16"/>
              </w:rPr>
              <w:t>Up to 50 pounds:</w:t>
            </w:r>
          </w:p>
        </w:tc>
        <w:tc>
          <w:tcPr>
            <w:tcW w:w="609" w:type="dxa"/>
          </w:tcPr>
          <w:p w:rsidR="00780CB8" w:rsidRPr="00D45A30" w:rsidRDefault="00780CB8" w:rsidP="00D45A30">
            <w:pPr>
              <w:jc w:val="center"/>
              <w:rPr>
                <w:rFonts w:ascii="Times New Roman" w:hAnsi="Times New Roman" w:cs="Times New Roman"/>
                <w:sz w:val="16"/>
                <w:szCs w:val="16"/>
              </w:rPr>
            </w:pPr>
          </w:p>
        </w:tc>
        <w:tc>
          <w:tcPr>
            <w:tcW w:w="1125" w:type="dxa"/>
          </w:tcPr>
          <w:p w:rsidR="00780CB8" w:rsidRPr="00D45A30" w:rsidRDefault="00D45A30" w:rsidP="00D45A30">
            <w:pPr>
              <w:jc w:val="center"/>
              <w:rPr>
                <w:rFonts w:ascii="Times New Roman" w:hAnsi="Times New Roman" w:cs="Times New Roman"/>
                <w:sz w:val="16"/>
                <w:szCs w:val="16"/>
              </w:rPr>
            </w:pPr>
            <w:r>
              <w:rPr>
                <w:rFonts w:ascii="Times New Roman" w:hAnsi="Times New Roman" w:cs="Times New Roman"/>
                <w:sz w:val="16"/>
                <w:szCs w:val="16"/>
              </w:rPr>
              <w:t>x</w:t>
            </w:r>
          </w:p>
        </w:tc>
        <w:tc>
          <w:tcPr>
            <w:tcW w:w="1004" w:type="dxa"/>
          </w:tcPr>
          <w:p w:rsidR="00780CB8" w:rsidRPr="00D45A30" w:rsidRDefault="00780CB8" w:rsidP="00D45A30">
            <w:pPr>
              <w:jc w:val="center"/>
              <w:rPr>
                <w:rFonts w:ascii="Times New Roman" w:hAnsi="Times New Roman" w:cs="Times New Roman"/>
                <w:sz w:val="16"/>
                <w:szCs w:val="16"/>
              </w:rPr>
            </w:pPr>
          </w:p>
        </w:tc>
        <w:tc>
          <w:tcPr>
            <w:tcW w:w="988" w:type="dxa"/>
          </w:tcPr>
          <w:p w:rsidR="00780CB8" w:rsidRPr="00D45A30" w:rsidRDefault="00780CB8" w:rsidP="00D45A30">
            <w:pPr>
              <w:jc w:val="center"/>
              <w:rPr>
                <w:rFonts w:ascii="Times New Roman" w:hAnsi="Times New Roman" w:cs="Times New Roman"/>
                <w:sz w:val="16"/>
                <w:szCs w:val="16"/>
              </w:rPr>
            </w:pPr>
          </w:p>
        </w:tc>
      </w:tr>
      <w:tr w:rsidR="00780CB8" w:rsidTr="00780CB8">
        <w:trPr>
          <w:trHeight w:val="300"/>
        </w:trPr>
        <w:tc>
          <w:tcPr>
            <w:tcW w:w="1456" w:type="dxa"/>
          </w:tcPr>
          <w:p w:rsidR="00780CB8" w:rsidRPr="00E84724" w:rsidRDefault="00780CB8" w:rsidP="00780CB8">
            <w:pPr>
              <w:rPr>
                <w:rFonts w:ascii="Times New Roman" w:hAnsi="Times New Roman" w:cs="Times New Roman"/>
                <w:b/>
                <w:sz w:val="20"/>
                <w:szCs w:val="20"/>
              </w:rPr>
            </w:pPr>
            <w:r>
              <w:rPr>
                <w:rFonts w:ascii="Times New Roman" w:hAnsi="Times New Roman" w:cs="Times New Roman"/>
                <w:b/>
                <w:sz w:val="20"/>
                <w:szCs w:val="20"/>
              </w:rPr>
              <w:t>Up to 100 pounds:</w:t>
            </w:r>
          </w:p>
        </w:tc>
        <w:tc>
          <w:tcPr>
            <w:tcW w:w="609" w:type="dxa"/>
          </w:tcPr>
          <w:p w:rsidR="00780CB8" w:rsidRPr="00D45A30" w:rsidRDefault="00D45A30" w:rsidP="00D45A30">
            <w:pPr>
              <w:jc w:val="center"/>
              <w:rPr>
                <w:rFonts w:ascii="Times New Roman" w:hAnsi="Times New Roman" w:cs="Times New Roman"/>
                <w:sz w:val="16"/>
                <w:szCs w:val="16"/>
              </w:rPr>
            </w:pPr>
            <w:r>
              <w:rPr>
                <w:rFonts w:ascii="Times New Roman" w:hAnsi="Times New Roman" w:cs="Times New Roman"/>
                <w:sz w:val="16"/>
                <w:szCs w:val="16"/>
              </w:rPr>
              <w:t>x</w:t>
            </w:r>
          </w:p>
        </w:tc>
        <w:tc>
          <w:tcPr>
            <w:tcW w:w="1125" w:type="dxa"/>
          </w:tcPr>
          <w:p w:rsidR="00780CB8" w:rsidRPr="00D45A30" w:rsidRDefault="00780CB8" w:rsidP="00D45A30">
            <w:pPr>
              <w:jc w:val="center"/>
              <w:rPr>
                <w:rFonts w:ascii="Times New Roman" w:hAnsi="Times New Roman" w:cs="Times New Roman"/>
                <w:sz w:val="16"/>
                <w:szCs w:val="16"/>
              </w:rPr>
            </w:pPr>
          </w:p>
        </w:tc>
        <w:tc>
          <w:tcPr>
            <w:tcW w:w="1004" w:type="dxa"/>
          </w:tcPr>
          <w:p w:rsidR="00780CB8" w:rsidRPr="00D45A30" w:rsidRDefault="00780CB8" w:rsidP="00D45A30">
            <w:pPr>
              <w:jc w:val="center"/>
              <w:rPr>
                <w:rFonts w:ascii="Times New Roman" w:hAnsi="Times New Roman" w:cs="Times New Roman"/>
                <w:sz w:val="16"/>
                <w:szCs w:val="16"/>
              </w:rPr>
            </w:pPr>
          </w:p>
        </w:tc>
        <w:tc>
          <w:tcPr>
            <w:tcW w:w="988" w:type="dxa"/>
          </w:tcPr>
          <w:p w:rsidR="00780CB8" w:rsidRPr="00D45A30" w:rsidRDefault="00780CB8" w:rsidP="00D45A30">
            <w:pPr>
              <w:jc w:val="center"/>
              <w:rPr>
                <w:rFonts w:ascii="Times New Roman" w:hAnsi="Times New Roman" w:cs="Times New Roman"/>
                <w:sz w:val="16"/>
                <w:szCs w:val="16"/>
              </w:rPr>
            </w:pPr>
          </w:p>
        </w:tc>
      </w:tr>
      <w:tr w:rsidR="00780CB8" w:rsidTr="00780CB8">
        <w:trPr>
          <w:trHeight w:val="300"/>
        </w:trPr>
        <w:tc>
          <w:tcPr>
            <w:tcW w:w="1456" w:type="dxa"/>
          </w:tcPr>
          <w:p w:rsidR="00780CB8" w:rsidRPr="00E84724" w:rsidRDefault="00780CB8" w:rsidP="00780CB8">
            <w:pPr>
              <w:rPr>
                <w:rFonts w:ascii="Times New Roman" w:hAnsi="Times New Roman" w:cs="Times New Roman"/>
                <w:b/>
                <w:sz w:val="20"/>
                <w:szCs w:val="20"/>
              </w:rPr>
            </w:pPr>
            <w:r>
              <w:rPr>
                <w:rFonts w:ascii="Times New Roman" w:hAnsi="Times New Roman" w:cs="Times New Roman"/>
                <w:b/>
                <w:sz w:val="20"/>
                <w:szCs w:val="20"/>
              </w:rPr>
              <w:t>&gt;100 pounds:</w:t>
            </w:r>
          </w:p>
        </w:tc>
        <w:tc>
          <w:tcPr>
            <w:tcW w:w="609" w:type="dxa"/>
          </w:tcPr>
          <w:p w:rsidR="00780CB8" w:rsidRPr="00D45A30" w:rsidRDefault="00D45A30" w:rsidP="00D45A30">
            <w:pPr>
              <w:jc w:val="center"/>
              <w:rPr>
                <w:rFonts w:ascii="Times New Roman" w:hAnsi="Times New Roman" w:cs="Times New Roman"/>
                <w:sz w:val="16"/>
                <w:szCs w:val="16"/>
              </w:rPr>
            </w:pPr>
            <w:r>
              <w:rPr>
                <w:rFonts w:ascii="Times New Roman" w:hAnsi="Times New Roman" w:cs="Times New Roman"/>
                <w:sz w:val="16"/>
                <w:szCs w:val="16"/>
              </w:rPr>
              <w:t>x</w:t>
            </w:r>
          </w:p>
        </w:tc>
        <w:tc>
          <w:tcPr>
            <w:tcW w:w="1125" w:type="dxa"/>
          </w:tcPr>
          <w:p w:rsidR="00780CB8" w:rsidRPr="00D45A30" w:rsidRDefault="00780CB8" w:rsidP="00D45A30">
            <w:pPr>
              <w:jc w:val="center"/>
              <w:rPr>
                <w:rFonts w:ascii="Times New Roman" w:hAnsi="Times New Roman" w:cs="Times New Roman"/>
                <w:sz w:val="16"/>
                <w:szCs w:val="16"/>
              </w:rPr>
            </w:pPr>
          </w:p>
        </w:tc>
        <w:tc>
          <w:tcPr>
            <w:tcW w:w="1004" w:type="dxa"/>
          </w:tcPr>
          <w:p w:rsidR="00780CB8" w:rsidRPr="00D45A30" w:rsidRDefault="00780CB8" w:rsidP="00D45A30">
            <w:pPr>
              <w:jc w:val="center"/>
              <w:rPr>
                <w:rFonts w:ascii="Times New Roman" w:hAnsi="Times New Roman" w:cs="Times New Roman"/>
                <w:sz w:val="16"/>
                <w:szCs w:val="16"/>
              </w:rPr>
            </w:pPr>
          </w:p>
        </w:tc>
        <w:tc>
          <w:tcPr>
            <w:tcW w:w="988" w:type="dxa"/>
          </w:tcPr>
          <w:p w:rsidR="00780CB8" w:rsidRPr="00D45A30" w:rsidRDefault="00780CB8" w:rsidP="00D45A30">
            <w:pPr>
              <w:jc w:val="center"/>
              <w:rPr>
                <w:rFonts w:ascii="Times New Roman" w:hAnsi="Times New Roman" w:cs="Times New Roman"/>
                <w:sz w:val="16"/>
                <w:szCs w:val="16"/>
              </w:rPr>
            </w:pPr>
          </w:p>
        </w:tc>
      </w:tr>
    </w:tbl>
    <w:p w:rsidR="00E84724" w:rsidRDefault="00E84724" w:rsidP="00E84724">
      <w:pPr>
        <w:spacing w:after="0" w:line="240" w:lineRule="auto"/>
        <w:ind w:left="720"/>
        <w:rPr>
          <w:rFonts w:ascii="Times New Roman" w:hAnsi="Times New Roman" w:cs="Times New Roman"/>
          <w:b/>
          <w:sz w:val="24"/>
          <w:szCs w:val="24"/>
        </w:rPr>
      </w:pPr>
      <w:r>
        <w:rPr>
          <w:rFonts w:ascii="Times New Roman" w:hAnsi="Times New Roman" w:cs="Times New Roman"/>
          <w:b/>
          <w:sz w:val="20"/>
          <w:szCs w:val="20"/>
        </w:rPr>
        <w:t xml:space="preserve">     </w:t>
      </w:r>
    </w:p>
    <w:p w:rsidR="00E84724" w:rsidRDefault="00E84724" w:rsidP="00E84724">
      <w:pPr>
        <w:spacing w:after="0" w:line="240" w:lineRule="auto"/>
        <w:jc w:val="center"/>
        <w:rPr>
          <w:rFonts w:ascii="Times New Roman" w:hAnsi="Times New Roman" w:cs="Times New Roman"/>
          <w:b/>
          <w:sz w:val="24"/>
          <w:szCs w:val="24"/>
        </w:rPr>
      </w:pPr>
    </w:p>
    <w:p w:rsidR="00E84724" w:rsidRPr="00416020" w:rsidRDefault="00E84724" w:rsidP="00E84724">
      <w:pPr>
        <w:spacing w:after="0" w:line="240" w:lineRule="auto"/>
        <w:rPr>
          <w:rFonts w:ascii="Times New Roman" w:hAnsi="Times New Roman" w:cs="Times New Roman"/>
          <w:b/>
          <w:sz w:val="24"/>
          <w:szCs w:val="24"/>
        </w:rPr>
      </w:pPr>
    </w:p>
    <w:p w:rsidR="00BD09D0" w:rsidRDefault="00BD09D0" w:rsidP="00E82E1E">
      <w:pPr>
        <w:spacing w:after="0" w:line="240" w:lineRule="auto"/>
        <w:rPr>
          <w:rFonts w:ascii="Times New Roman" w:hAnsi="Times New Roman" w:cs="Times New Roman"/>
        </w:rPr>
      </w:pPr>
      <w:r>
        <w:rPr>
          <w:rFonts w:ascii="Times New Roman" w:hAnsi="Times New Roman" w:cs="Times New Roman"/>
        </w:rPr>
        <w:t>This job has special vision requirements.  Check all that apply.</w:t>
      </w:r>
    </w:p>
    <w:p w:rsidR="002C7C92" w:rsidRDefault="002C7C92" w:rsidP="00E82E1E">
      <w:pPr>
        <w:spacing w:after="0" w:line="240" w:lineRule="auto"/>
        <w:rPr>
          <w:rFonts w:ascii="Times New Roman" w:hAnsi="Times New Roman" w:cs="Times New Roman"/>
        </w:rPr>
      </w:pPr>
    </w:p>
    <w:p w:rsidR="00BD09D0" w:rsidRDefault="002C7C92" w:rsidP="00D45A30">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Close vision (clear vision at 20 inches or less)</w:t>
      </w:r>
    </w:p>
    <w:p w:rsidR="002C7C92" w:rsidRDefault="002C7C92" w:rsidP="00D45A30">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Distance vision (clear vision at 20 feet or more)</w:t>
      </w:r>
    </w:p>
    <w:p w:rsidR="002C7C92" w:rsidRDefault="002C7C92" w:rsidP="00D45A30">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Color vision (ability to identify and distinguish colors)</w:t>
      </w:r>
    </w:p>
    <w:p w:rsidR="002C7C92" w:rsidRDefault="002B5471" w:rsidP="00D45A30">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Peripheral vision (ability to observe an area that can be seen up and down or to the left and right while eyes are fixed on a given point)</w:t>
      </w:r>
    </w:p>
    <w:p w:rsidR="002B5471" w:rsidRDefault="002B5471" w:rsidP="00D45A30">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Depth perception (three-dimensional vision; ability to judge distances and spatial relationships)</w:t>
      </w:r>
    </w:p>
    <w:p w:rsidR="002B5471" w:rsidRDefault="002B5471" w:rsidP="00D45A30">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Ability to adjust focus (ability to adjust eye to bring an object into sharp focus)</w:t>
      </w:r>
    </w:p>
    <w:p w:rsidR="002B5471" w:rsidRDefault="002B5471" w:rsidP="002C7C9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No special vision requirements</w:t>
      </w:r>
    </w:p>
    <w:p w:rsidR="002B5471" w:rsidRDefault="002B5471" w:rsidP="002B5471">
      <w:pPr>
        <w:spacing w:after="0" w:line="240" w:lineRule="auto"/>
        <w:rPr>
          <w:rFonts w:ascii="Times New Roman" w:hAnsi="Times New Roman" w:cs="Times New Roman"/>
        </w:rPr>
      </w:pPr>
    </w:p>
    <w:p w:rsidR="00780CB8" w:rsidRDefault="00780CB8" w:rsidP="002B5471">
      <w:pPr>
        <w:spacing w:after="0" w:line="240" w:lineRule="auto"/>
        <w:rPr>
          <w:rFonts w:ascii="Times New Roman" w:hAnsi="Times New Roman" w:cs="Times New Roman"/>
        </w:rPr>
      </w:pPr>
    </w:p>
    <w:p w:rsidR="002B5471" w:rsidRDefault="002B5471" w:rsidP="002B5471">
      <w:pPr>
        <w:spacing w:after="0" w:line="240" w:lineRule="auto"/>
        <w:rPr>
          <w:rFonts w:ascii="Times New Roman" w:hAnsi="Times New Roman" w:cs="Times New Roman"/>
        </w:rPr>
      </w:pPr>
      <w:r>
        <w:rPr>
          <w:rFonts w:ascii="Times New Roman" w:hAnsi="Times New Roman" w:cs="Times New Roman"/>
        </w:rPr>
        <w:t>This job has special hearing requirements.  Check all that apply.</w:t>
      </w:r>
    </w:p>
    <w:p w:rsidR="002B5471" w:rsidRDefault="002B5471" w:rsidP="002B5471">
      <w:pPr>
        <w:spacing w:after="0" w:line="240" w:lineRule="auto"/>
        <w:rPr>
          <w:rFonts w:ascii="Times New Roman" w:hAnsi="Times New Roman" w:cs="Times New Roman"/>
        </w:rPr>
      </w:pPr>
    </w:p>
    <w:p w:rsidR="002B5471" w:rsidRDefault="002B5471" w:rsidP="00D45A30">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Ability to hear alarms on equipment</w:t>
      </w:r>
    </w:p>
    <w:p w:rsidR="002B5471" w:rsidRDefault="002B5471" w:rsidP="00D45A30">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Ability to hear client call</w:t>
      </w:r>
    </w:p>
    <w:p w:rsidR="002B5471" w:rsidRDefault="002B5471" w:rsidP="00D45A30">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Ability to hear instructions from department staff</w:t>
      </w:r>
    </w:p>
    <w:p w:rsidR="002B5471" w:rsidRDefault="002B5471" w:rsidP="002B5471">
      <w:pPr>
        <w:spacing w:after="0" w:line="240" w:lineRule="auto"/>
        <w:rPr>
          <w:rFonts w:ascii="Times New Roman" w:hAnsi="Times New Roman" w:cs="Times New Roman"/>
        </w:rPr>
      </w:pPr>
    </w:p>
    <w:p w:rsidR="002B5471" w:rsidRDefault="002B5471" w:rsidP="002B5471">
      <w:pPr>
        <w:spacing w:after="0" w:line="240" w:lineRule="auto"/>
        <w:rPr>
          <w:rFonts w:ascii="Times New Roman" w:hAnsi="Times New Roman" w:cs="Times New Roman"/>
        </w:rPr>
      </w:pPr>
      <w:r>
        <w:rPr>
          <w:rFonts w:ascii="Times New Roman" w:hAnsi="Times New Roman" w:cs="Times New Roman"/>
        </w:rPr>
        <w:t>Specific demands not listed:</w:t>
      </w:r>
    </w:p>
    <w:p w:rsidR="002B5471" w:rsidRDefault="002B5471" w:rsidP="002B5471">
      <w:pPr>
        <w:spacing w:after="0" w:line="240" w:lineRule="auto"/>
        <w:rPr>
          <w:rFonts w:ascii="Times New Roman" w:hAnsi="Times New Roman" w:cs="Times New Roman"/>
          <w:u w:val="single"/>
        </w:rPr>
      </w:pP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p>
    <w:p w:rsidR="007920D9" w:rsidRPr="007920D9" w:rsidRDefault="007920D9" w:rsidP="002B5471">
      <w:pPr>
        <w:spacing w:after="0" w:line="240" w:lineRule="auto"/>
        <w:rPr>
          <w:rFonts w:ascii="Times New Roman" w:hAnsi="Times New Roman" w:cs="Times New Roman"/>
          <w:b/>
          <w:sz w:val="20"/>
          <w:szCs w:val="20"/>
        </w:rPr>
      </w:pPr>
      <w:r w:rsidRPr="007920D9">
        <w:rPr>
          <w:rFonts w:ascii="Times New Roman" w:hAnsi="Times New Roman" w:cs="Times New Roman"/>
          <w:b/>
          <w:sz w:val="20"/>
          <w:szCs w:val="20"/>
        </w:rPr>
        <w:t>Note: Reasonable accommodation may be made to enable individuals with disabilities to perform the essential functions of this position.</w:t>
      </w:r>
    </w:p>
    <w:p w:rsidR="007920D9" w:rsidRDefault="007920D9" w:rsidP="002B5471">
      <w:pPr>
        <w:spacing w:after="0" w:line="240" w:lineRule="auto"/>
        <w:rPr>
          <w:rFonts w:ascii="Times New Roman" w:hAnsi="Times New Roman" w:cs="Times New Roman"/>
          <w:sz w:val="20"/>
          <w:szCs w:val="20"/>
        </w:rPr>
      </w:pPr>
    </w:p>
    <w:p w:rsidR="00E5405F" w:rsidRDefault="00E5405F" w:rsidP="002B5471">
      <w:pPr>
        <w:spacing w:after="0" w:line="240" w:lineRule="auto"/>
        <w:rPr>
          <w:rFonts w:ascii="Times New Roman" w:hAnsi="Times New Roman" w:cs="Times New Roman"/>
          <w:sz w:val="20"/>
          <w:szCs w:val="20"/>
        </w:rPr>
      </w:pPr>
    </w:p>
    <w:p w:rsidR="006433F0" w:rsidRDefault="006433F0" w:rsidP="002B5471">
      <w:pPr>
        <w:spacing w:after="0" w:line="240" w:lineRule="auto"/>
        <w:rPr>
          <w:rFonts w:ascii="Times New Roman" w:hAnsi="Times New Roman" w:cs="Times New Roman"/>
          <w:sz w:val="20"/>
          <w:szCs w:val="20"/>
        </w:rPr>
      </w:pPr>
    </w:p>
    <w:p w:rsidR="006433F0" w:rsidRDefault="006433F0" w:rsidP="002B5471">
      <w:pPr>
        <w:spacing w:after="0" w:line="240" w:lineRule="auto"/>
        <w:rPr>
          <w:rFonts w:ascii="Times New Roman" w:hAnsi="Times New Roman" w:cs="Times New Roman"/>
          <w:sz w:val="20"/>
          <w:szCs w:val="20"/>
        </w:rPr>
      </w:pPr>
    </w:p>
    <w:p w:rsidR="006433F0" w:rsidRDefault="006433F0" w:rsidP="002B5471">
      <w:pPr>
        <w:spacing w:after="0" w:line="240" w:lineRule="auto"/>
        <w:rPr>
          <w:rFonts w:ascii="Times New Roman" w:hAnsi="Times New Roman" w:cs="Times New Roman"/>
          <w:sz w:val="20"/>
          <w:szCs w:val="20"/>
        </w:rPr>
      </w:pPr>
    </w:p>
    <w:p w:rsidR="006433F0" w:rsidRDefault="006433F0" w:rsidP="002B5471">
      <w:pPr>
        <w:spacing w:after="0" w:line="240" w:lineRule="auto"/>
        <w:rPr>
          <w:rFonts w:ascii="Times New Roman" w:hAnsi="Times New Roman" w:cs="Times New Roman"/>
          <w:sz w:val="20"/>
          <w:szCs w:val="20"/>
        </w:rPr>
      </w:pPr>
    </w:p>
    <w:p w:rsidR="006433F0" w:rsidRDefault="006433F0" w:rsidP="002B5471">
      <w:pPr>
        <w:spacing w:after="0" w:line="240" w:lineRule="auto"/>
        <w:rPr>
          <w:rFonts w:ascii="Times New Roman" w:hAnsi="Times New Roman" w:cs="Times New Roman"/>
          <w:sz w:val="20"/>
          <w:szCs w:val="20"/>
        </w:rPr>
      </w:pPr>
    </w:p>
    <w:p w:rsidR="006433F0" w:rsidRDefault="006433F0" w:rsidP="002B5471">
      <w:pPr>
        <w:spacing w:after="0" w:line="240" w:lineRule="auto"/>
        <w:rPr>
          <w:rFonts w:ascii="Times New Roman" w:hAnsi="Times New Roman" w:cs="Times New Roman"/>
          <w:sz w:val="20"/>
          <w:szCs w:val="20"/>
        </w:rPr>
      </w:pPr>
    </w:p>
    <w:p w:rsidR="006433F0" w:rsidRDefault="006433F0" w:rsidP="002B5471">
      <w:pPr>
        <w:spacing w:after="0" w:line="240" w:lineRule="auto"/>
        <w:rPr>
          <w:rFonts w:ascii="Times New Roman" w:hAnsi="Times New Roman" w:cs="Times New Roman"/>
          <w:sz w:val="20"/>
          <w:szCs w:val="20"/>
        </w:rPr>
      </w:pPr>
    </w:p>
    <w:p w:rsidR="006433F0" w:rsidRDefault="006433F0" w:rsidP="002B5471">
      <w:pPr>
        <w:spacing w:after="0" w:line="240" w:lineRule="auto"/>
        <w:rPr>
          <w:rFonts w:ascii="Times New Roman" w:hAnsi="Times New Roman" w:cs="Times New Roman"/>
          <w:sz w:val="20"/>
          <w:szCs w:val="20"/>
        </w:rPr>
      </w:pPr>
    </w:p>
    <w:p w:rsidR="006433F0" w:rsidRDefault="006433F0" w:rsidP="002B5471">
      <w:pPr>
        <w:spacing w:after="0" w:line="240" w:lineRule="auto"/>
        <w:rPr>
          <w:rFonts w:ascii="Times New Roman" w:hAnsi="Times New Roman" w:cs="Times New Roman"/>
          <w:sz w:val="20"/>
          <w:szCs w:val="20"/>
        </w:rPr>
      </w:pPr>
    </w:p>
    <w:p w:rsidR="00E5405F" w:rsidRPr="007920D9" w:rsidRDefault="00E5405F" w:rsidP="002B5471">
      <w:pPr>
        <w:spacing w:after="0" w:line="240" w:lineRule="auto"/>
        <w:rPr>
          <w:rFonts w:ascii="Times New Roman" w:hAnsi="Times New Roman" w:cs="Times New Roman"/>
          <w:sz w:val="20"/>
          <w:szCs w:val="20"/>
        </w:rPr>
      </w:pPr>
    </w:p>
    <w:sectPr w:rsidR="00E5405F" w:rsidRPr="007920D9" w:rsidSect="004834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02C6"/>
    <w:multiLevelType w:val="hybridMultilevel"/>
    <w:tmpl w:val="42AC2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F305F3"/>
    <w:multiLevelType w:val="hybridMultilevel"/>
    <w:tmpl w:val="BCF0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C1726"/>
    <w:multiLevelType w:val="hybridMultilevel"/>
    <w:tmpl w:val="A3BAA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395D36"/>
    <w:multiLevelType w:val="hybridMultilevel"/>
    <w:tmpl w:val="73D41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0A3869"/>
    <w:multiLevelType w:val="hybridMultilevel"/>
    <w:tmpl w:val="AF9CA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03976"/>
    <w:multiLevelType w:val="hybridMultilevel"/>
    <w:tmpl w:val="4C12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01574"/>
    <w:multiLevelType w:val="hybridMultilevel"/>
    <w:tmpl w:val="803C2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8162E3"/>
    <w:multiLevelType w:val="hybridMultilevel"/>
    <w:tmpl w:val="D9A8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E5717"/>
    <w:multiLevelType w:val="multilevel"/>
    <w:tmpl w:val="BAC2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8627C3"/>
    <w:multiLevelType w:val="hybridMultilevel"/>
    <w:tmpl w:val="42AC1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D03CA4"/>
    <w:multiLevelType w:val="hybridMultilevel"/>
    <w:tmpl w:val="1F80E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2064DE"/>
    <w:multiLevelType w:val="multilevel"/>
    <w:tmpl w:val="E3D4EC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AA0148D"/>
    <w:multiLevelType w:val="hybridMultilevel"/>
    <w:tmpl w:val="3FA61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81AFD"/>
    <w:multiLevelType w:val="hybridMultilevel"/>
    <w:tmpl w:val="49466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6"/>
  </w:num>
  <w:num w:numId="4">
    <w:abstractNumId w:val="9"/>
  </w:num>
  <w:num w:numId="5">
    <w:abstractNumId w:val="3"/>
  </w:num>
  <w:num w:numId="6">
    <w:abstractNumId w:val="0"/>
  </w:num>
  <w:num w:numId="7">
    <w:abstractNumId w:val="5"/>
  </w:num>
  <w:num w:numId="8">
    <w:abstractNumId w:val="7"/>
  </w:num>
  <w:num w:numId="9">
    <w:abstractNumId w:val="13"/>
  </w:num>
  <w:num w:numId="10">
    <w:abstractNumId w:val="2"/>
  </w:num>
  <w:num w:numId="11">
    <w:abstractNumId w:val="10"/>
  </w:num>
  <w:num w:numId="12">
    <w:abstractNumId w:val="1"/>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0E"/>
    <w:rsid w:val="000A10C3"/>
    <w:rsid w:val="000D1248"/>
    <w:rsid w:val="00114EA6"/>
    <w:rsid w:val="001B79A8"/>
    <w:rsid w:val="001C73EA"/>
    <w:rsid w:val="001E0FAD"/>
    <w:rsid w:val="00200861"/>
    <w:rsid w:val="00202E70"/>
    <w:rsid w:val="00223BA0"/>
    <w:rsid w:val="00235DC6"/>
    <w:rsid w:val="00290390"/>
    <w:rsid w:val="002B5471"/>
    <w:rsid w:val="002C7C92"/>
    <w:rsid w:val="00315668"/>
    <w:rsid w:val="00347F1C"/>
    <w:rsid w:val="00362369"/>
    <w:rsid w:val="003F0EE1"/>
    <w:rsid w:val="00416020"/>
    <w:rsid w:val="00440043"/>
    <w:rsid w:val="0048346E"/>
    <w:rsid w:val="004D5880"/>
    <w:rsid w:val="004F6C1D"/>
    <w:rsid w:val="0051153F"/>
    <w:rsid w:val="005B3F98"/>
    <w:rsid w:val="005C5812"/>
    <w:rsid w:val="006433F0"/>
    <w:rsid w:val="006434CB"/>
    <w:rsid w:val="00645C86"/>
    <w:rsid w:val="006E49E1"/>
    <w:rsid w:val="00713A36"/>
    <w:rsid w:val="00777988"/>
    <w:rsid w:val="00780CB8"/>
    <w:rsid w:val="007920D9"/>
    <w:rsid w:val="007E61E9"/>
    <w:rsid w:val="00826FFD"/>
    <w:rsid w:val="00905697"/>
    <w:rsid w:val="009B3B0E"/>
    <w:rsid w:val="00A863FD"/>
    <w:rsid w:val="00AC5811"/>
    <w:rsid w:val="00AF0C7D"/>
    <w:rsid w:val="00B32A50"/>
    <w:rsid w:val="00BC55E0"/>
    <w:rsid w:val="00BC6C43"/>
    <w:rsid w:val="00BD09D0"/>
    <w:rsid w:val="00BF36BE"/>
    <w:rsid w:val="00C139BE"/>
    <w:rsid w:val="00C32FAE"/>
    <w:rsid w:val="00C541F9"/>
    <w:rsid w:val="00D45A30"/>
    <w:rsid w:val="00D817B1"/>
    <w:rsid w:val="00DE5A9A"/>
    <w:rsid w:val="00E36637"/>
    <w:rsid w:val="00E5405F"/>
    <w:rsid w:val="00E82E1E"/>
    <w:rsid w:val="00E83813"/>
    <w:rsid w:val="00E84724"/>
    <w:rsid w:val="00EA6656"/>
    <w:rsid w:val="00EC6587"/>
    <w:rsid w:val="00EF24A9"/>
    <w:rsid w:val="00FA5B51"/>
    <w:rsid w:val="00FF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219E6-7668-4B70-8B4B-3F2984B6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C92"/>
    <w:pPr>
      <w:ind w:left="720"/>
      <w:contextualSpacing/>
    </w:pPr>
  </w:style>
  <w:style w:type="paragraph" w:styleId="PlainText">
    <w:name w:val="Plain Text"/>
    <w:basedOn w:val="Normal"/>
    <w:link w:val="PlainTextChar"/>
    <w:uiPriority w:val="99"/>
    <w:semiHidden/>
    <w:unhideWhenUsed/>
    <w:rsid w:val="00BC55E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C55E0"/>
    <w:rPr>
      <w:rFonts w:ascii="Calibri" w:hAnsi="Calibri" w:cs="Consolas"/>
      <w:szCs w:val="21"/>
    </w:rPr>
  </w:style>
  <w:style w:type="paragraph" w:styleId="BalloonText">
    <w:name w:val="Balloon Text"/>
    <w:basedOn w:val="Normal"/>
    <w:link w:val="BalloonTextChar"/>
    <w:uiPriority w:val="99"/>
    <w:semiHidden/>
    <w:unhideWhenUsed/>
    <w:rsid w:val="00C13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24345">
      <w:bodyDiv w:val="1"/>
      <w:marLeft w:val="0"/>
      <w:marRight w:val="0"/>
      <w:marTop w:val="0"/>
      <w:marBottom w:val="0"/>
      <w:divBdr>
        <w:top w:val="none" w:sz="0" w:space="0" w:color="auto"/>
        <w:left w:val="none" w:sz="0" w:space="0" w:color="auto"/>
        <w:bottom w:val="none" w:sz="0" w:space="0" w:color="auto"/>
        <w:right w:val="none" w:sz="0" w:space="0" w:color="auto"/>
      </w:divBdr>
    </w:div>
    <w:div w:id="506215989">
      <w:bodyDiv w:val="1"/>
      <w:marLeft w:val="0"/>
      <w:marRight w:val="0"/>
      <w:marTop w:val="0"/>
      <w:marBottom w:val="0"/>
      <w:divBdr>
        <w:top w:val="none" w:sz="0" w:space="0" w:color="auto"/>
        <w:left w:val="none" w:sz="0" w:space="0" w:color="auto"/>
        <w:bottom w:val="none" w:sz="0" w:space="0" w:color="auto"/>
        <w:right w:val="none" w:sz="0" w:space="0" w:color="auto"/>
      </w:divBdr>
    </w:div>
    <w:div w:id="1644775665">
      <w:bodyDiv w:val="1"/>
      <w:marLeft w:val="0"/>
      <w:marRight w:val="0"/>
      <w:marTop w:val="0"/>
      <w:marBottom w:val="0"/>
      <w:divBdr>
        <w:top w:val="none" w:sz="0" w:space="0" w:color="auto"/>
        <w:left w:val="none" w:sz="0" w:space="0" w:color="auto"/>
        <w:bottom w:val="none" w:sz="0" w:space="0" w:color="auto"/>
        <w:right w:val="none" w:sz="0" w:space="0" w:color="auto"/>
      </w:divBdr>
      <w:divsChild>
        <w:div w:id="326372602">
          <w:marLeft w:val="0"/>
          <w:marRight w:val="0"/>
          <w:marTop w:val="0"/>
          <w:marBottom w:val="0"/>
          <w:divBdr>
            <w:top w:val="single" w:sz="2" w:space="0" w:color="999999"/>
            <w:left w:val="single" w:sz="2" w:space="20" w:color="999999"/>
            <w:bottom w:val="single" w:sz="2" w:space="31" w:color="999999"/>
            <w:right w:val="single" w:sz="2" w:space="20" w:color="999999"/>
          </w:divBdr>
          <w:divsChild>
            <w:div w:id="949361326">
              <w:marLeft w:val="0"/>
              <w:marRight w:val="0"/>
              <w:marTop w:val="0"/>
              <w:marBottom w:val="0"/>
              <w:divBdr>
                <w:top w:val="none" w:sz="0" w:space="0" w:color="auto"/>
                <w:left w:val="none" w:sz="0" w:space="0" w:color="auto"/>
                <w:bottom w:val="none" w:sz="0" w:space="0" w:color="auto"/>
                <w:right w:val="none" w:sz="0" w:space="0" w:color="auto"/>
              </w:divBdr>
              <w:divsChild>
                <w:div w:id="8547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uttonbank.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Dollie Schultz</dc:creator>
  <cp:keywords/>
  <dc:description/>
  <cp:lastModifiedBy>Dollie Schultz</cp:lastModifiedBy>
  <cp:revision>4</cp:revision>
  <dcterms:created xsi:type="dcterms:W3CDTF">2019-09-07T15:11:00Z</dcterms:created>
  <dcterms:modified xsi:type="dcterms:W3CDTF">2019-09-07T16:49:00Z</dcterms:modified>
</cp:coreProperties>
</file>